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FE6A" w14:textId="77777777" w:rsidR="00076659" w:rsidRDefault="00076659" w:rsidP="001E22F4"/>
    <w:p w14:paraId="28572CE8" w14:textId="77777777" w:rsidR="00076659" w:rsidRDefault="00076659" w:rsidP="001E22F4"/>
    <w:p w14:paraId="3362989F" w14:textId="77777777" w:rsidR="00076659" w:rsidRDefault="00076659" w:rsidP="00076659">
      <w:pPr>
        <w:pStyle w:val="Titredudocument"/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4051AC0F" w14:textId="77777777" w:rsidTr="00626735">
        <w:tc>
          <w:tcPr>
            <w:tcW w:w="9778" w:type="dxa"/>
          </w:tcPr>
          <w:p w14:paraId="6885EB85" w14:textId="2C427379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4D37F83B" w14:textId="7E508AE2" w:rsidR="00A54E5D" w:rsidRPr="00F40D6E" w:rsidRDefault="00A54E5D" w:rsidP="00A54E5D">
            <w:pPr>
              <w:jc w:val="center"/>
              <w:rPr>
                <w:rFonts w:ascii="Arial" w:hAnsi="Arial" w:cs="Arial"/>
                <w:b/>
              </w:rPr>
            </w:pPr>
            <w:r w:rsidRPr="00F40D6E">
              <w:rPr>
                <w:rFonts w:ascii="Arial" w:hAnsi="Arial" w:cs="Arial"/>
                <w:b/>
              </w:rPr>
              <w:t xml:space="preserve">ÉTABLISSEMENT </w:t>
            </w:r>
            <w:r>
              <w:rPr>
                <w:rFonts w:ascii="Arial" w:hAnsi="Arial" w:cs="Arial"/>
                <w:b/>
              </w:rPr>
              <w:t xml:space="preserve">FRANÇAIS DU SANG PROVENCE ALPES </w:t>
            </w:r>
            <w:r w:rsidRPr="00F40D6E">
              <w:rPr>
                <w:rFonts w:ascii="Arial" w:hAnsi="Arial" w:cs="Arial"/>
                <w:b/>
              </w:rPr>
              <w:t>CÔTE D’AZUR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40D6E">
              <w:rPr>
                <w:rFonts w:ascii="Arial" w:hAnsi="Arial" w:cs="Arial"/>
                <w:b/>
              </w:rPr>
              <w:t>-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40D6E">
              <w:rPr>
                <w:rFonts w:ascii="Arial" w:hAnsi="Arial" w:cs="Arial"/>
                <w:b/>
              </w:rPr>
              <w:t>CORSE (E</w:t>
            </w:r>
            <w:r w:rsidR="00A26B5F">
              <w:rPr>
                <w:rFonts w:ascii="Arial" w:hAnsi="Arial" w:cs="Arial"/>
                <w:b/>
              </w:rPr>
              <w:t>F</w:t>
            </w:r>
            <w:r w:rsidRPr="00F40D6E">
              <w:rPr>
                <w:rFonts w:ascii="Arial" w:hAnsi="Arial" w:cs="Arial"/>
                <w:b/>
              </w:rPr>
              <w:t>S-PA</w:t>
            </w:r>
            <w:r w:rsidR="00127418">
              <w:rPr>
                <w:rFonts w:ascii="Arial" w:hAnsi="Arial" w:cs="Arial"/>
                <w:b/>
              </w:rPr>
              <w:t>CA CORSE</w:t>
            </w:r>
            <w:r w:rsidRPr="00F40D6E">
              <w:rPr>
                <w:rFonts w:ascii="Arial" w:hAnsi="Arial" w:cs="Arial"/>
                <w:b/>
              </w:rPr>
              <w:t>)</w:t>
            </w:r>
          </w:p>
          <w:p w14:paraId="773AC3CD" w14:textId="77777777" w:rsidR="00A54E5D" w:rsidRPr="00F40D6E" w:rsidRDefault="00A54E5D" w:rsidP="00A54E5D">
            <w:pPr>
              <w:jc w:val="center"/>
              <w:rPr>
                <w:rFonts w:ascii="Arial" w:hAnsi="Arial" w:cs="Arial"/>
              </w:rPr>
            </w:pPr>
          </w:p>
          <w:p w14:paraId="24767D8B" w14:textId="77777777" w:rsidR="00A54E5D" w:rsidRPr="00F40D6E" w:rsidRDefault="00A54E5D" w:rsidP="00A54E5D">
            <w:pPr>
              <w:jc w:val="center"/>
              <w:rPr>
                <w:rFonts w:ascii="Arial" w:hAnsi="Arial" w:cs="Arial"/>
              </w:rPr>
            </w:pPr>
          </w:p>
          <w:p w14:paraId="70BB10E3" w14:textId="77777777" w:rsidR="00A54E5D" w:rsidRPr="00F40D6E" w:rsidRDefault="00A54E5D" w:rsidP="00A54E5D">
            <w:pPr>
              <w:rPr>
                <w:rFonts w:ascii="Arial" w:hAnsi="Arial" w:cs="Arial"/>
              </w:rPr>
            </w:pPr>
          </w:p>
          <w:p w14:paraId="643FB302" w14:textId="77777777" w:rsidR="00F70667" w:rsidRPr="00F70667" w:rsidRDefault="00F70667" w:rsidP="00F70667">
            <w:pPr>
              <w:rPr>
                <w:rFonts w:ascii="Arial" w:hAnsi="Arial" w:cs="Arial"/>
              </w:rPr>
            </w:pPr>
          </w:p>
          <w:p w14:paraId="025C4F49" w14:textId="5613C169" w:rsidR="00497AF5" w:rsidRPr="00056C16" w:rsidRDefault="00EF209F" w:rsidP="00497AF5">
            <w:pPr>
              <w:jc w:val="center"/>
              <w:rPr>
                <w:rFonts w:ascii="Arial" w:hAnsi="Arial" w:cs="Arial"/>
                <w:b/>
                <w:caps/>
                <w:szCs w:val="24"/>
              </w:rPr>
            </w:pPr>
            <w:r w:rsidRPr="00056C16">
              <w:rPr>
                <w:rFonts w:ascii="Arial" w:hAnsi="Arial" w:cs="Arial"/>
                <w:b/>
                <w:caps/>
                <w:sz w:val="32"/>
                <w:szCs w:val="32"/>
              </w:rPr>
              <w:t>FOURNITURE, LIVRAISON ET INSTALLATION DE SIGNALETIQUES BATIMENTAIRES POUR L’EFS PACA-CORSE</w:t>
            </w:r>
          </w:p>
          <w:p w14:paraId="65B452B9" w14:textId="77777777" w:rsidR="00497AF5" w:rsidRPr="00056C16" w:rsidRDefault="00497AF5" w:rsidP="00497AF5">
            <w:pPr>
              <w:jc w:val="center"/>
              <w:rPr>
                <w:rFonts w:ascii="Arial" w:hAnsi="Arial" w:cs="Arial"/>
                <w:b/>
                <w:caps/>
                <w:sz w:val="32"/>
              </w:rPr>
            </w:pPr>
          </w:p>
          <w:p w14:paraId="51D67F96" w14:textId="77777777" w:rsidR="00497AF5" w:rsidRPr="00056C16" w:rsidRDefault="00497AF5" w:rsidP="00497AF5">
            <w:pPr>
              <w:jc w:val="center"/>
              <w:rPr>
                <w:rFonts w:ascii="Arial" w:hAnsi="Arial" w:cs="Arial"/>
                <w:sz w:val="10"/>
              </w:rPr>
            </w:pPr>
          </w:p>
          <w:p w14:paraId="2CE98B6A" w14:textId="4C9CD100" w:rsidR="00497AF5" w:rsidRPr="00056C16" w:rsidRDefault="00EF209F" w:rsidP="00497AF5">
            <w:pPr>
              <w:jc w:val="center"/>
              <w:rPr>
                <w:rFonts w:ascii="Arial" w:hAnsi="Arial" w:cs="Arial"/>
                <w:b/>
              </w:rPr>
            </w:pPr>
            <w:r w:rsidRPr="00056C16">
              <w:rPr>
                <w:rFonts w:ascii="Arial" w:hAnsi="Arial" w:cs="Arial"/>
                <w:b/>
              </w:rPr>
              <w:t>PROCEDURE ADAPTEE</w:t>
            </w:r>
          </w:p>
          <w:p w14:paraId="7D08DC2F" w14:textId="77777777" w:rsidR="00F70667" w:rsidRDefault="00F70667" w:rsidP="00A54E5D">
            <w:pPr>
              <w:jc w:val="center"/>
              <w:rPr>
                <w:rFonts w:ascii="Arial" w:hAnsi="Arial" w:cs="Arial"/>
                <w:b/>
                <w:caps/>
                <w:color w:val="0000FF"/>
              </w:rPr>
            </w:pPr>
          </w:p>
          <w:p w14:paraId="0CB49014" w14:textId="77777777" w:rsidR="0005386A" w:rsidRPr="006975CA" w:rsidRDefault="0005386A" w:rsidP="00626735">
            <w:pPr>
              <w:jc w:val="center"/>
              <w:rPr>
                <w:rFonts w:ascii="Arial" w:hAnsi="Arial" w:cs="Arial"/>
                <w:b/>
                <w:caps/>
              </w:rPr>
            </w:pPr>
          </w:p>
          <w:p w14:paraId="060807C4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7D1E9C07" w14:textId="54EF69EF" w:rsidR="0005386A" w:rsidRDefault="008C4381" w:rsidP="00626735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CADRE DE REPONSE mémoire TECHNIQUE</w:t>
            </w:r>
            <w:r w:rsidR="00D77741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ET DEMARCHE EN MATIERE DE DEVELOPPEMENT DURABLE</w:t>
            </w:r>
          </w:p>
          <w:p w14:paraId="3AAB33CF" w14:textId="77777777" w:rsidR="00D77741" w:rsidRPr="006975CA" w:rsidRDefault="00D77741" w:rsidP="00626735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</w:p>
          <w:p w14:paraId="3ED8FF4D" w14:textId="77777777" w:rsidR="0005386A" w:rsidRPr="006975CA" w:rsidRDefault="0005386A" w:rsidP="008C4381">
            <w:pPr>
              <w:rPr>
                <w:rFonts w:ascii="Arial" w:hAnsi="Arial" w:cs="Arial"/>
                <w:b/>
                <w:color w:val="FF0000"/>
              </w:rPr>
            </w:pPr>
          </w:p>
          <w:p w14:paraId="25C7102E" w14:textId="77777777" w:rsidR="0005386A" w:rsidRPr="006975CA" w:rsidRDefault="0005386A" w:rsidP="00626735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60C47B11" w14:textId="77777777" w:rsidR="0005386A" w:rsidRPr="00056C16" w:rsidRDefault="0005386A" w:rsidP="00626735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</w:p>
          <w:p w14:paraId="2E8F21C9" w14:textId="77777777" w:rsidR="0065468C" w:rsidRPr="00056C16" w:rsidRDefault="0065468C" w:rsidP="0065468C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056C16">
              <w:rPr>
                <w:rFonts w:ascii="Arial" w:hAnsi="Arial" w:cs="Arial"/>
                <w:b/>
                <w:sz w:val="22"/>
              </w:rPr>
              <w:t xml:space="preserve">Le présent cadre de réponse/mémoire technique permet à l’EFS PACA CORSE d’optimiser la recherche des informations lors de l’analyse de l’offre du candidat et de structurer la présentation de sa réponse. </w:t>
            </w:r>
          </w:p>
          <w:p w14:paraId="440FEBD1" w14:textId="77777777" w:rsidR="0065468C" w:rsidRPr="00BE05F6" w:rsidRDefault="0065468C" w:rsidP="0065468C">
            <w:pPr>
              <w:jc w:val="both"/>
              <w:rPr>
                <w:rFonts w:ascii="Arial" w:hAnsi="Arial" w:cs="Arial"/>
                <w:b/>
                <w:color w:val="0000FF"/>
                <w:sz w:val="22"/>
              </w:rPr>
            </w:pPr>
            <w:r w:rsidRPr="00056C16">
              <w:rPr>
                <w:rFonts w:ascii="Arial" w:hAnsi="Arial" w:cs="Arial"/>
                <w:b/>
                <w:sz w:val="22"/>
              </w:rPr>
              <w:t xml:space="preserve">Le candidat devra compéter le présent document et détailler chacun des points ci-dessous en les accompagnant des pièces justificatives qu’il juge utile. </w:t>
            </w:r>
            <w:r w:rsidRPr="00BE05F6">
              <w:rPr>
                <w:rFonts w:ascii="Arial" w:hAnsi="Arial" w:cs="Arial"/>
                <w:b/>
                <w:color w:val="FF0000"/>
                <w:sz w:val="22"/>
              </w:rPr>
              <w:t xml:space="preserve">En cas de renvoi à un document ou à son propre mémoire technique, le candidat en </w:t>
            </w:r>
            <w:r w:rsidRPr="00BE05F6">
              <w:rPr>
                <w:rFonts w:ascii="Arial" w:hAnsi="Arial" w:cs="Arial"/>
                <w:b/>
                <w:color w:val="FF0000"/>
                <w:sz w:val="22"/>
                <w:u w:val="single"/>
              </w:rPr>
              <w:t>précise la page, le chapitre ou l’article précis</w:t>
            </w:r>
            <w:r w:rsidRPr="00BE05F6">
              <w:rPr>
                <w:rFonts w:ascii="Arial" w:hAnsi="Arial" w:cs="Arial"/>
                <w:b/>
                <w:color w:val="0000FF"/>
                <w:sz w:val="22"/>
              </w:rPr>
              <w:t xml:space="preserve"> </w:t>
            </w:r>
            <w:r w:rsidRPr="00056C16">
              <w:rPr>
                <w:rFonts w:ascii="Arial" w:hAnsi="Arial" w:cs="Arial"/>
                <w:b/>
                <w:sz w:val="22"/>
              </w:rPr>
              <w:t>afin de faciliter la bonne analyse de l’EFS PACA CORSE</w:t>
            </w:r>
          </w:p>
          <w:p w14:paraId="6343EFC1" w14:textId="346B5D76" w:rsidR="004B2D8F" w:rsidRPr="004B2D8F" w:rsidRDefault="004B2D8F" w:rsidP="004B2D8F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</w:rPr>
            </w:pPr>
          </w:p>
        </w:tc>
      </w:tr>
    </w:tbl>
    <w:p w14:paraId="339DA8E7" w14:textId="48F49A4D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0" w:name="_Toc209522698"/>
    </w:p>
    <w:bookmarkEnd w:id="0"/>
    <w:p w14:paraId="3E9C390B" w14:textId="630D641E" w:rsidR="00C66BAF" w:rsidRPr="00056C16" w:rsidRDefault="00C66BAF" w:rsidP="00C66BAF">
      <w:pPr>
        <w:jc w:val="both"/>
        <w:rPr>
          <w:rFonts w:ascii="Arial" w:hAnsi="Arial" w:cs="Arial"/>
          <w:b/>
          <w:color w:val="1F356A" w:themeColor="accent2"/>
          <w:sz w:val="22"/>
        </w:rPr>
      </w:pPr>
      <w:r w:rsidRPr="00056C16">
        <w:rPr>
          <w:rFonts w:ascii="Arial" w:hAnsi="Arial" w:cs="Arial"/>
          <w:b/>
          <w:color w:val="1F356A" w:themeColor="accent2"/>
          <w:sz w:val="22"/>
        </w:rPr>
        <w:lastRenderedPageBreak/>
        <w:t>1/ Aspect développement durable du matériel proposé</w:t>
      </w:r>
    </w:p>
    <w:p w14:paraId="1DF4514D" w14:textId="77777777" w:rsidR="00C66BAF" w:rsidRDefault="00C66BAF" w:rsidP="00EF209F">
      <w:pPr>
        <w:pStyle w:val="Normal1"/>
        <w:ind w:firstLine="0"/>
        <w:rPr>
          <w:rFonts w:ascii="Arial" w:hAnsi="Arial" w:cs="Arial"/>
        </w:rPr>
      </w:pPr>
    </w:p>
    <w:p w14:paraId="5673AF2E" w14:textId="77777777" w:rsidR="00BE6FEC" w:rsidRDefault="00BE6FEC" w:rsidP="00BE6FEC">
      <w:pPr>
        <w:pStyle w:val="Normal1"/>
        <w:ind w:firstLine="0"/>
        <w:rPr>
          <w:rFonts w:ascii="Arial" w:hAnsi="Arial" w:cs="Arial"/>
        </w:rPr>
      </w:pPr>
      <w:r>
        <w:rPr>
          <w:rFonts w:ascii="Arial" w:hAnsi="Arial" w:cs="Arial"/>
        </w:rPr>
        <w:t>Le candidat répond à chacun des points suivants, en les accompagnant des pièces justificatives qu’il juge utiles (fiches produits, certifications, indicateurs internes...) :</w:t>
      </w:r>
    </w:p>
    <w:p w14:paraId="2F144C02" w14:textId="77777777" w:rsidR="00BE6FEC" w:rsidRDefault="00BE6FEC" w:rsidP="00BE6FEC">
      <w:pPr>
        <w:pStyle w:val="Normal1"/>
        <w:ind w:firstLine="0"/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6"/>
        <w:gridCol w:w="4138"/>
      </w:tblGrid>
      <w:tr w:rsidR="00BE6FEC" w14:paraId="0070CC5B" w14:textId="77777777" w:rsidTr="00337D1A">
        <w:tc>
          <w:tcPr>
            <w:tcW w:w="5306" w:type="dxa"/>
            <w:shd w:val="clear" w:color="auto" w:fill="D9D9D9" w:themeFill="background1" w:themeFillShade="D9"/>
            <w:vAlign w:val="center"/>
          </w:tcPr>
          <w:p w14:paraId="38B4A977" w14:textId="77777777" w:rsidR="00BE6FEC" w:rsidRDefault="00BE6FEC" w:rsidP="00337D1A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Sous-critère</w:t>
            </w:r>
          </w:p>
        </w:tc>
        <w:tc>
          <w:tcPr>
            <w:tcW w:w="4138" w:type="dxa"/>
            <w:shd w:val="clear" w:color="auto" w:fill="D9D9D9" w:themeFill="background1" w:themeFillShade="D9"/>
            <w:vAlign w:val="center"/>
          </w:tcPr>
          <w:p w14:paraId="05D611AD" w14:textId="77777777" w:rsidR="00BE6FEC" w:rsidRDefault="00BE6FEC" w:rsidP="00337D1A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Réponse du candidat</w:t>
            </w:r>
          </w:p>
        </w:tc>
      </w:tr>
      <w:tr w:rsidR="00BE6FEC" w14:paraId="6D530F15" w14:textId="77777777" w:rsidTr="00337D1A">
        <w:tc>
          <w:tcPr>
            <w:tcW w:w="5306" w:type="dxa"/>
            <w:shd w:val="clear" w:color="auto" w:fill="auto"/>
            <w:vAlign w:val="center"/>
          </w:tcPr>
          <w:p w14:paraId="025C5C82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Matières premières (2,5 pts) — </w:t>
            </w:r>
            <w:r>
              <w:rPr>
                <w:rFonts w:ascii="Arial" w:hAnsi="Arial" w:cs="Arial"/>
                <w:sz w:val="18"/>
                <w:szCs w:val="18"/>
              </w:rPr>
              <w:t>Part de matières premières recyclées ou issues du recyclage utilisé dans le process de fabrication (préciser un % par grande catégorie de fournitures).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2C55A977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6FEC" w14:paraId="69912DD7" w14:textId="77777777" w:rsidTr="00337D1A">
        <w:tc>
          <w:tcPr>
            <w:tcW w:w="5306" w:type="dxa"/>
            <w:shd w:val="clear" w:color="auto" w:fill="auto"/>
            <w:vAlign w:val="center"/>
          </w:tcPr>
          <w:p w14:paraId="267689CF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Gestion des déchets de production (2 pts) — </w:t>
            </w:r>
            <w:r>
              <w:rPr>
                <w:rFonts w:ascii="Arial" w:hAnsi="Arial" w:cs="Arial"/>
                <w:sz w:val="18"/>
                <w:szCs w:val="18"/>
              </w:rPr>
              <w:t>Description de la politique de gestion des déchets de production (tri, valorisation, taux de valorisation le cas échéant).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2C919F18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6FEC" w14:paraId="5D03BA82" w14:textId="77777777" w:rsidTr="00337D1A">
        <w:tc>
          <w:tcPr>
            <w:tcW w:w="5306" w:type="dxa"/>
            <w:shd w:val="clear" w:color="auto" w:fill="auto"/>
            <w:vAlign w:val="center"/>
          </w:tcPr>
          <w:p w14:paraId="01986DF2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Emballages (2 pts) — </w:t>
            </w:r>
            <w:r>
              <w:rPr>
                <w:rFonts w:ascii="Arial" w:hAnsi="Arial" w:cs="Arial"/>
                <w:sz w:val="18"/>
                <w:szCs w:val="18"/>
              </w:rPr>
              <w:t>Composition des emballages utilisés pour la livraison, part de matériaux recyclables/recyclés, et politique de limitation des emballages.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4FBE926A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6FEC" w14:paraId="208C6C93" w14:textId="77777777" w:rsidTr="00337D1A">
        <w:tc>
          <w:tcPr>
            <w:tcW w:w="5306" w:type="dxa"/>
            <w:shd w:val="clear" w:color="auto" w:fill="auto"/>
            <w:vAlign w:val="center"/>
          </w:tcPr>
          <w:p w14:paraId="7316F5E6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Transport et livraison (2 pts) — </w:t>
            </w:r>
            <w:r>
              <w:rPr>
                <w:rFonts w:ascii="Arial" w:hAnsi="Arial" w:cs="Arial"/>
                <w:sz w:val="18"/>
                <w:szCs w:val="18"/>
              </w:rPr>
              <w:t>Mesures d’optimisation des livraisons (mutualisation des tournées, choix du mode de transport, limitation des trajets à vide).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52E46F3E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6FEC" w14:paraId="18E61B39" w14:textId="77777777" w:rsidTr="00337D1A">
        <w:tc>
          <w:tcPr>
            <w:tcW w:w="5306" w:type="dxa"/>
            <w:shd w:val="clear" w:color="auto" w:fill="auto"/>
            <w:vAlign w:val="center"/>
          </w:tcPr>
          <w:p w14:paraId="462E0F14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Énergie (1,5 pt) — </w:t>
            </w:r>
            <w:r>
              <w:rPr>
                <w:rFonts w:ascii="Arial" w:hAnsi="Arial" w:cs="Arial"/>
                <w:sz w:val="18"/>
                <w:szCs w:val="18"/>
              </w:rPr>
              <w:t>Mesures de maîtrise ou de réduction de la consommation d’énergie dans le process de fabrication.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70055DA3" w14:textId="77777777" w:rsidR="00BE6FEC" w:rsidRDefault="00BE6FEC" w:rsidP="00337D1A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5FD54F" w14:textId="77777777" w:rsidR="00BE6FEC" w:rsidRDefault="00BE6FEC" w:rsidP="00BE6FEC">
      <w:pPr>
        <w:pStyle w:val="Normal1"/>
        <w:ind w:firstLine="0"/>
      </w:pPr>
    </w:p>
    <w:p w14:paraId="5C6BE10D" w14:textId="77777777" w:rsidR="00BE6FEC" w:rsidRDefault="00BE6FEC" w:rsidP="00BE6FEC">
      <w:pPr>
        <w:pStyle w:val="Normal1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Détail par fourniture</w:t>
      </w:r>
    </w:p>
    <w:p w14:paraId="31A597E0" w14:textId="77777777" w:rsidR="00BE6FEC" w:rsidRDefault="00BE6FEC" w:rsidP="00BE6FEC">
      <w:pPr>
        <w:pStyle w:val="Normal1"/>
        <w:ind w:firstLine="0"/>
        <w:rPr>
          <w:rFonts w:ascii="Arial" w:hAnsi="Arial" w:cs="Arial"/>
        </w:rPr>
      </w:pPr>
      <w:r>
        <w:rPr>
          <w:rFonts w:ascii="Arial" w:hAnsi="Arial" w:cs="Arial"/>
        </w:rPr>
        <w:t>Le candidat complète en complément le tableau ci-dessous par référence produit (issu du BPU), en indiquant pour chaque fourniture son caractère recyclable/réutilisable, et fournit en annexe les fiches produits correspondantes :</w:t>
      </w:r>
    </w:p>
    <w:p w14:paraId="1E2966C5" w14:textId="77777777" w:rsidR="00BE6FEC" w:rsidRDefault="00BE6FEC" w:rsidP="00F70667">
      <w:pPr>
        <w:pStyle w:val="Normal1"/>
        <w:ind w:firstLine="0"/>
        <w:rPr>
          <w:rFonts w:ascii="Arial" w:hAnsi="Arial" w:cs="Arial"/>
        </w:rPr>
      </w:pPr>
    </w:p>
    <w:p w14:paraId="7A25F302" w14:textId="77777777" w:rsidR="00EF209F" w:rsidRDefault="00EF209F" w:rsidP="00F70667">
      <w:pPr>
        <w:pStyle w:val="Normal1"/>
        <w:ind w:firstLine="0"/>
        <w:rPr>
          <w:rFonts w:ascii="Arial" w:hAnsi="Arial" w:cs="Arial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559"/>
        <w:gridCol w:w="1200"/>
        <w:gridCol w:w="4138"/>
      </w:tblGrid>
      <w:tr w:rsidR="00EF209F" w:rsidRPr="00EF209F" w14:paraId="4593AD76" w14:textId="3BD0DC40" w:rsidTr="00EF209F">
        <w:trPr>
          <w:trHeight w:val="127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75683787" w14:textId="668FAA03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Réf BPU</w:t>
            </w:r>
          </w:p>
        </w:tc>
        <w:tc>
          <w:tcPr>
            <w:tcW w:w="1843" w:type="dxa"/>
            <w:shd w:val="clear" w:color="auto" w:fill="D9D9D9" w:themeFill="background1" w:themeFillShade="D9"/>
            <w:noWrap/>
            <w:vAlign w:val="center"/>
            <w:hideMark/>
          </w:tcPr>
          <w:p w14:paraId="3A272C48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Fournitures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  <w:hideMark/>
          </w:tcPr>
          <w:p w14:paraId="0BDA91EA" w14:textId="7ADA0362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hAnsi="Arial" w:cs="Arial"/>
                <w:b/>
                <w:sz w:val="18"/>
                <w:szCs w:val="18"/>
              </w:rPr>
              <w:t>Référence fournisseur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  <w:hideMark/>
          </w:tcPr>
          <w:p w14:paraId="5B1C639F" w14:textId="3724782C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EF209F">
              <w:rPr>
                <w:rFonts w:ascii="Arial" w:hAnsi="Arial" w:cs="Arial"/>
                <w:b/>
                <w:sz w:val="18"/>
                <w:szCs w:val="18"/>
              </w:rPr>
              <w:t>Fiches produits</w:t>
            </w:r>
            <w:proofErr w:type="gramEnd"/>
            <w:r w:rsidRPr="00EF209F">
              <w:rPr>
                <w:rFonts w:ascii="Arial" w:hAnsi="Arial" w:cs="Arial"/>
                <w:b/>
                <w:sz w:val="18"/>
                <w:szCs w:val="18"/>
              </w:rPr>
              <w:t xml:space="preserve"> en annexe (oui/non)</w:t>
            </w:r>
          </w:p>
        </w:tc>
        <w:tc>
          <w:tcPr>
            <w:tcW w:w="4138" w:type="dxa"/>
            <w:shd w:val="clear" w:color="auto" w:fill="D9D9D9" w:themeFill="background1" w:themeFillShade="D9"/>
            <w:vAlign w:val="center"/>
            <w:hideMark/>
          </w:tcPr>
          <w:p w14:paraId="6B26ABA4" w14:textId="3DE450E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hAnsi="Arial" w:cs="Arial"/>
                <w:b/>
                <w:sz w:val="18"/>
                <w:szCs w:val="18"/>
              </w:rPr>
              <w:t>Aspect développement durable du matériel proposé</w:t>
            </w:r>
            <w:r w:rsidRPr="00EF209F">
              <w:rPr>
                <w:rFonts w:ascii="Arial" w:hAnsi="Arial" w:cs="Arial"/>
                <w:sz w:val="18"/>
                <w:szCs w:val="18"/>
              </w:rPr>
              <w:t xml:space="preserve"> (indiquer pour chaque produit, s’il remplit cette condition de développement durable et en quoi cela consiste (caractère recyclable/réutilisable, ou autre</w:t>
            </w:r>
            <w:r>
              <w:rPr>
                <w:rFonts w:ascii="Arial" w:hAnsi="Arial" w:cs="Arial"/>
                <w:sz w:val="18"/>
                <w:szCs w:val="18"/>
              </w:rPr>
              <w:t>…))</w:t>
            </w:r>
          </w:p>
        </w:tc>
      </w:tr>
      <w:tr w:rsidR="00EF209F" w:rsidRPr="00EF209F" w14:paraId="17A8B2D0" w14:textId="1232A661" w:rsidTr="00056C16">
        <w:trPr>
          <w:trHeight w:val="949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4D725D82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2.1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377A35AB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Panneau directionnel mural 3000x2000mm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669BB1C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13C00C9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75F6C9CD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4154F13A" w14:textId="07869D50" w:rsidTr="00056C16">
        <w:trPr>
          <w:trHeight w:val="127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3DE0A5D0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2.2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6E45E4A4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Panneau sur pied 800x500mm (massif inclus)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A615DBE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45606BB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034D236E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1D602F78" w14:textId="08ABCDA4" w:rsidTr="00056C16">
        <w:trPr>
          <w:trHeight w:val="76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72B715BC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3.3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74C9D211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Enseigne bandeau EFS version EFS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D8CD148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E45A1C8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705C3B69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20EE7940" w14:textId="1627845E" w:rsidTr="00056C16">
        <w:trPr>
          <w:trHeight w:val="76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0E09E00B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4.1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2BE4CA7B" w14:textId="7CC086FC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Totem </w:t>
            </w:r>
            <w:r w:rsidR="00056C16"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façade</w:t>
            </w: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500x1500mm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338AB47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00F670F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59F180FE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66564E5F" w14:textId="7CABE3B9" w:rsidTr="00056C16">
        <w:trPr>
          <w:trHeight w:val="76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77AE5215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4.3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758FD48E" w14:textId="12876866" w:rsidR="00EF209F" w:rsidRPr="00EF209F" w:rsidRDefault="00056C16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Plaques</w:t>
            </w:r>
            <w:r w:rsidR="00EF209F"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horaires 350x350mm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9DA3F34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4B76BDB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7BB192B6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26683F25" w14:textId="29D04A91" w:rsidTr="00056C16">
        <w:trPr>
          <w:trHeight w:val="127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18096EE7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5.6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3CF045F8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Plaque de porte informative 180 X 180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8B921D1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1535041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143A94B9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1D1DD726" w14:textId="6816EBAB" w:rsidTr="00056C16">
        <w:trPr>
          <w:trHeight w:val="1020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084B424A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5.7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4A3ACE2D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Plaque de porte service 180 X 180 mm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045E27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B9CD4C9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0A9BFBF7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6F4E1E43" w14:textId="2C4B1CC0" w:rsidTr="00056C16">
        <w:trPr>
          <w:trHeight w:val="76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1CD38AEC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5.8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7A854976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Plaque de porte nominatives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6029E1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23379E1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5BD757BF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21E0B69C" w14:textId="44B51AB6" w:rsidTr="00056C16">
        <w:trPr>
          <w:trHeight w:val="510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22EBF56A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6.1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5132ADC3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Les pictogrammes de sécurité et prévention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40EBE8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5A6E37E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1E724C2A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064E1E11" w14:textId="778BEF26" w:rsidTr="00056C16">
        <w:trPr>
          <w:trHeight w:val="76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44CA3FDC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6.2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1E00B5D0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Les pictogrammes EFS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4BACB4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E2D3B73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484E7E3F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3765B61B" w14:textId="3575A563" w:rsidTr="00056C16">
        <w:trPr>
          <w:trHeight w:val="720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7DE42A38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6.3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3534A174" w14:textId="386A8B78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Les </w:t>
            </w:r>
            <w:r w:rsidR="00056C16"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flèches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22A367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EE36C1A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65B6F86F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F209F" w:rsidRPr="00EF209F" w14:paraId="5AAAA664" w14:textId="7E303E58" w:rsidTr="00056C16">
        <w:trPr>
          <w:trHeight w:val="1065"/>
        </w:trPr>
        <w:tc>
          <w:tcPr>
            <w:tcW w:w="704" w:type="dxa"/>
            <w:shd w:val="clear" w:color="auto" w:fill="D9D9D9" w:themeFill="background1" w:themeFillShade="D9"/>
            <w:noWrap/>
            <w:vAlign w:val="center"/>
            <w:hideMark/>
          </w:tcPr>
          <w:p w14:paraId="54080658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6.4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52E84452" w14:textId="77777777" w:rsidR="00EF209F" w:rsidRPr="00EF209F" w:rsidRDefault="00EF209F" w:rsidP="00EF209F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Panneau directionnel avec pictogrammes 250 x 80 mm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91DC46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DBC4523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138" w:type="dxa"/>
            <w:shd w:val="clear" w:color="auto" w:fill="auto"/>
            <w:noWrap/>
            <w:vAlign w:val="center"/>
            <w:hideMark/>
          </w:tcPr>
          <w:p w14:paraId="3AB55C81" w14:textId="77777777" w:rsidR="00EF209F" w:rsidRPr="00EF209F" w:rsidRDefault="00EF209F" w:rsidP="00EF209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F209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297CEE26" w14:textId="77777777" w:rsidR="00C66BAF" w:rsidRDefault="00C66BAF">
      <w:pPr>
        <w:spacing w:after="200" w:line="276" w:lineRule="auto"/>
        <w:rPr>
          <w:rFonts w:ascii="Arial" w:eastAsia="Times New Roman" w:hAnsi="Arial" w:cs="Arial"/>
          <w:sz w:val="22"/>
          <w:lang w:eastAsia="fr-FR"/>
        </w:rPr>
      </w:pPr>
      <w:r>
        <w:rPr>
          <w:rFonts w:ascii="Arial" w:hAnsi="Arial" w:cs="Arial"/>
        </w:rPr>
        <w:br w:type="page"/>
      </w:r>
    </w:p>
    <w:p w14:paraId="38C8E6BF" w14:textId="2DA9277F" w:rsidR="00C66BAF" w:rsidRPr="00056C16" w:rsidRDefault="00C66BAF" w:rsidP="00C66BAF">
      <w:pPr>
        <w:jc w:val="both"/>
        <w:rPr>
          <w:rFonts w:ascii="Arial" w:hAnsi="Arial" w:cs="Arial"/>
          <w:b/>
          <w:color w:val="1F356A" w:themeColor="accent2"/>
          <w:sz w:val="22"/>
        </w:rPr>
      </w:pPr>
      <w:r w:rsidRPr="00056C16">
        <w:rPr>
          <w:rFonts w:ascii="Arial" w:hAnsi="Arial" w:cs="Arial"/>
          <w:b/>
          <w:color w:val="1F356A" w:themeColor="accent2"/>
          <w:sz w:val="22"/>
        </w:rPr>
        <w:lastRenderedPageBreak/>
        <w:t xml:space="preserve">2/ </w:t>
      </w:r>
      <w:r w:rsidR="009D1419" w:rsidRPr="00056C16">
        <w:rPr>
          <w:rFonts w:ascii="Arial" w:hAnsi="Arial" w:cs="Arial"/>
          <w:b/>
          <w:color w:val="1F356A" w:themeColor="accent2"/>
          <w:sz w:val="22"/>
        </w:rPr>
        <w:t>Valeur technique</w:t>
      </w:r>
    </w:p>
    <w:p w14:paraId="0E48F70B" w14:textId="77777777" w:rsidR="00C66BAF" w:rsidRDefault="00C66BAF" w:rsidP="00C66BAF">
      <w:pPr>
        <w:pStyle w:val="Normal1"/>
        <w:ind w:firstLine="0"/>
        <w:rPr>
          <w:rFonts w:ascii="Arial" w:hAnsi="Arial" w:cs="Arial"/>
        </w:rPr>
      </w:pPr>
    </w:p>
    <w:p w14:paraId="37DF7A2A" w14:textId="61F23E9F" w:rsidR="00B42105" w:rsidRDefault="00B42105" w:rsidP="00B42105">
      <w:pPr>
        <w:pStyle w:val="Normal1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Afin d’apprécier l’organisation mise en place par le candidat pour répondre à une commande, nous vous demandons de </w:t>
      </w:r>
      <w:r w:rsidRPr="00B42105">
        <w:rPr>
          <w:rFonts w:ascii="Arial" w:hAnsi="Arial" w:cs="Arial"/>
          <w:color w:val="FF0000"/>
        </w:rPr>
        <w:t>répondre aux questions ci-après pour le c</w:t>
      </w:r>
      <w:r>
        <w:rPr>
          <w:rFonts w:ascii="Arial" w:hAnsi="Arial" w:cs="Arial"/>
          <w:color w:val="FF0000"/>
        </w:rPr>
        <w:t>hantier</w:t>
      </w:r>
      <w:r w:rsidRPr="00B42105">
        <w:rPr>
          <w:rFonts w:ascii="Arial" w:hAnsi="Arial" w:cs="Arial"/>
          <w:color w:val="FF0000"/>
        </w:rPr>
        <w:t xml:space="preserve"> type détaillé ci-dessous</w:t>
      </w:r>
      <w:r>
        <w:rPr>
          <w:rFonts w:ascii="Arial" w:hAnsi="Arial" w:cs="Arial"/>
        </w:rPr>
        <w:t>.</w:t>
      </w:r>
    </w:p>
    <w:p w14:paraId="293868D2" w14:textId="77777777" w:rsidR="00C132C8" w:rsidRDefault="00C132C8" w:rsidP="00DC4570">
      <w:pPr>
        <w:pStyle w:val="Normal1"/>
        <w:ind w:firstLine="0"/>
        <w:rPr>
          <w:rFonts w:ascii="Arial" w:hAnsi="Arial" w:cs="Arial"/>
        </w:rPr>
      </w:pPr>
    </w:p>
    <w:p w14:paraId="13D14FFD" w14:textId="741A0898" w:rsidR="00622B79" w:rsidRPr="00C132C8" w:rsidRDefault="00B42105" w:rsidP="00DC4570">
      <w:pPr>
        <w:pStyle w:val="Normal1"/>
        <w:ind w:firstLine="0"/>
        <w:rPr>
          <w:rFonts w:ascii="Arial" w:hAnsi="Arial" w:cs="Arial"/>
          <w:u w:val="single"/>
        </w:rPr>
      </w:pPr>
      <w:r w:rsidRPr="00C132C8">
        <w:rPr>
          <w:rFonts w:ascii="Arial" w:hAnsi="Arial" w:cs="Arial"/>
          <w:u w:val="single"/>
        </w:rPr>
        <w:t>I</w:t>
      </w:r>
      <w:r w:rsidR="00997D2D" w:rsidRPr="00C132C8">
        <w:rPr>
          <w:rFonts w:ascii="Arial" w:hAnsi="Arial" w:cs="Arial"/>
          <w:u w:val="single"/>
        </w:rPr>
        <w:t xml:space="preserve">l est </w:t>
      </w:r>
      <w:r w:rsidR="004A117C" w:rsidRPr="00C132C8">
        <w:rPr>
          <w:rFonts w:ascii="Arial" w:hAnsi="Arial" w:cs="Arial"/>
          <w:u w:val="single"/>
        </w:rPr>
        <w:t>rappelé</w:t>
      </w:r>
      <w:r w:rsidR="00997D2D" w:rsidRPr="00C132C8">
        <w:rPr>
          <w:rFonts w:ascii="Arial" w:hAnsi="Arial" w:cs="Arial"/>
          <w:u w:val="single"/>
        </w:rPr>
        <w:t xml:space="preserve"> qu’il ne s’agit en aucun cas d</w:t>
      </w:r>
      <w:r w:rsidR="004E1467" w:rsidRPr="00C132C8">
        <w:rPr>
          <w:rFonts w:ascii="Arial" w:hAnsi="Arial" w:cs="Arial"/>
          <w:u w:val="single"/>
        </w:rPr>
        <w:t>’un</w:t>
      </w:r>
      <w:r w:rsidR="00997D2D" w:rsidRPr="00C132C8">
        <w:rPr>
          <w:rFonts w:ascii="Arial" w:hAnsi="Arial" w:cs="Arial"/>
          <w:u w:val="single"/>
        </w:rPr>
        <w:t xml:space="preserve"> chantier qui ser</w:t>
      </w:r>
      <w:r w:rsidR="004E1467" w:rsidRPr="00C132C8">
        <w:rPr>
          <w:rFonts w:ascii="Arial" w:hAnsi="Arial" w:cs="Arial"/>
          <w:u w:val="single"/>
        </w:rPr>
        <w:t>a</w:t>
      </w:r>
      <w:r w:rsidR="00997D2D" w:rsidRPr="00C132C8">
        <w:rPr>
          <w:rFonts w:ascii="Arial" w:hAnsi="Arial" w:cs="Arial"/>
          <w:u w:val="single"/>
        </w:rPr>
        <w:t xml:space="preserve"> effectivement commandé, </w:t>
      </w:r>
      <w:r w:rsidRPr="00C132C8">
        <w:rPr>
          <w:rFonts w:ascii="Arial" w:hAnsi="Arial" w:cs="Arial"/>
          <w:u w:val="single"/>
        </w:rPr>
        <w:t>celui-ci</w:t>
      </w:r>
      <w:r w:rsidR="00997D2D" w:rsidRPr="00C132C8">
        <w:rPr>
          <w:rFonts w:ascii="Arial" w:hAnsi="Arial" w:cs="Arial"/>
          <w:u w:val="single"/>
        </w:rPr>
        <w:t xml:space="preserve"> reflète uniquement un besoin récurent de l’EFS PACA CORSE</w:t>
      </w:r>
      <w:r w:rsidRPr="00C132C8">
        <w:rPr>
          <w:rFonts w:ascii="Arial" w:hAnsi="Arial" w:cs="Arial"/>
          <w:u w:val="single"/>
        </w:rPr>
        <w:t xml:space="preserve"> et a pour seul objet de permettre la notation de ce critère.</w:t>
      </w:r>
      <w:r w:rsidR="009D1419" w:rsidRPr="00C132C8">
        <w:rPr>
          <w:rFonts w:ascii="Arial" w:hAnsi="Arial" w:cs="Arial"/>
          <w:u w:val="single"/>
        </w:rPr>
        <w:t xml:space="preserve"> </w:t>
      </w:r>
    </w:p>
    <w:p w14:paraId="25C893ED" w14:textId="77777777" w:rsidR="00C132C8" w:rsidRDefault="00C132C8" w:rsidP="00DC4570">
      <w:pPr>
        <w:pStyle w:val="Normal1"/>
        <w:ind w:firstLine="0"/>
        <w:rPr>
          <w:rFonts w:ascii="Arial" w:hAnsi="Arial" w:cs="Arial"/>
        </w:rPr>
      </w:pPr>
    </w:p>
    <w:p w14:paraId="33208A33" w14:textId="37B8EA6A" w:rsidR="00024181" w:rsidRPr="00056C16" w:rsidRDefault="00B42105" w:rsidP="00DC4570">
      <w:pPr>
        <w:pStyle w:val="Normal1"/>
        <w:ind w:firstLine="0"/>
        <w:rPr>
          <w:rFonts w:ascii="Arial" w:hAnsi="Arial" w:cs="Arial"/>
          <w:b/>
          <w:color w:val="1F356A" w:themeColor="accent2"/>
        </w:rPr>
      </w:pPr>
      <w:r w:rsidRPr="00056C16">
        <w:rPr>
          <w:rFonts w:ascii="Arial" w:hAnsi="Arial" w:cs="Arial"/>
          <w:b/>
          <w:color w:val="1F356A" w:themeColor="accent2"/>
        </w:rPr>
        <w:t xml:space="preserve">Toutefois, les réponses du candidat </w:t>
      </w:r>
      <w:r w:rsidR="007D3020" w:rsidRPr="00056C16">
        <w:rPr>
          <w:rFonts w:ascii="Arial" w:hAnsi="Arial" w:cs="Arial"/>
          <w:b/>
          <w:color w:val="1F356A" w:themeColor="accent2"/>
        </w:rPr>
        <w:t>l’engagent</w:t>
      </w:r>
      <w:r w:rsidRPr="00056C16">
        <w:rPr>
          <w:rFonts w:ascii="Arial" w:hAnsi="Arial" w:cs="Arial"/>
          <w:b/>
          <w:color w:val="1F356A" w:themeColor="accent2"/>
        </w:rPr>
        <w:t xml:space="preserve"> lors de l’exécution du marché </w:t>
      </w:r>
      <w:r w:rsidR="007D3020" w:rsidRPr="00056C16">
        <w:rPr>
          <w:rFonts w:ascii="Arial" w:hAnsi="Arial" w:cs="Arial"/>
          <w:b/>
          <w:color w:val="1F356A" w:themeColor="accent2"/>
        </w:rPr>
        <w:t xml:space="preserve">où </w:t>
      </w:r>
      <w:r w:rsidR="009D1419" w:rsidRPr="00056C16">
        <w:rPr>
          <w:rFonts w:ascii="Arial" w:hAnsi="Arial" w:cs="Arial"/>
          <w:b/>
          <w:color w:val="1F356A" w:themeColor="accent2"/>
        </w:rPr>
        <w:t xml:space="preserve">il est attendu </w:t>
      </w:r>
      <w:r w:rsidRPr="00056C16">
        <w:rPr>
          <w:rFonts w:ascii="Arial" w:hAnsi="Arial" w:cs="Arial"/>
          <w:b/>
          <w:color w:val="1F356A" w:themeColor="accent2"/>
        </w:rPr>
        <w:t>qu’il</w:t>
      </w:r>
      <w:r w:rsidR="009D1419" w:rsidRPr="00056C16">
        <w:rPr>
          <w:rFonts w:ascii="Arial" w:hAnsi="Arial" w:cs="Arial"/>
          <w:b/>
          <w:color w:val="1F356A" w:themeColor="accent2"/>
        </w:rPr>
        <w:t xml:space="preserve"> respecte à minima les éléments indiqué</w:t>
      </w:r>
      <w:r w:rsidR="00622B79" w:rsidRPr="00056C16">
        <w:rPr>
          <w:rFonts w:ascii="Arial" w:hAnsi="Arial" w:cs="Arial"/>
          <w:b/>
          <w:color w:val="1F356A" w:themeColor="accent2"/>
        </w:rPr>
        <w:t>s</w:t>
      </w:r>
      <w:r w:rsidR="009D1419" w:rsidRPr="00056C16">
        <w:rPr>
          <w:rFonts w:ascii="Arial" w:hAnsi="Arial" w:cs="Arial"/>
          <w:b/>
          <w:color w:val="1F356A" w:themeColor="accent2"/>
        </w:rPr>
        <w:t xml:space="preserve"> dans le présent document.</w:t>
      </w:r>
    </w:p>
    <w:p w14:paraId="33DB40FF" w14:textId="77777777" w:rsidR="004A117C" w:rsidRDefault="004A117C" w:rsidP="004A117C">
      <w:pPr>
        <w:pStyle w:val="Normal1"/>
        <w:ind w:firstLine="0"/>
        <w:rPr>
          <w:rFonts w:ascii="Arial" w:hAnsi="Arial" w:cs="Arial"/>
        </w:rPr>
      </w:pPr>
    </w:p>
    <w:p w14:paraId="5FAFDE97" w14:textId="77777777" w:rsidR="00B42105" w:rsidRPr="00B42105" w:rsidRDefault="00B42105" w:rsidP="004A117C">
      <w:pPr>
        <w:pStyle w:val="Normal1"/>
        <w:ind w:firstLine="0"/>
        <w:rPr>
          <w:rFonts w:ascii="Arial" w:hAnsi="Arial" w:cs="Arial"/>
          <w:u w:val="single"/>
        </w:rPr>
      </w:pPr>
      <w:r w:rsidRPr="00B42105">
        <w:rPr>
          <w:rFonts w:ascii="Arial" w:hAnsi="Arial" w:cs="Arial"/>
          <w:u w:val="single"/>
        </w:rPr>
        <w:t xml:space="preserve">Chantier type : </w:t>
      </w:r>
    </w:p>
    <w:p w14:paraId="2881C1E3" w14:textId="77777777" w:rsidR="00B42105" w:rsidRDefault="00B42105" w:rsidP="00B42105">
      <w:pPr>
        <w:pStyle w:val="Normal1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A117C">
        <w:rPr>
          <w:rFonts w:ascii="Arial" w:hAnsi="Arial" w:cs="Arial"/>
        </w:rPr>
        <w:t xml:space="preserve">ur le site </w:t>
      </w:r>
      <w:r w:rsidR="004A117C" w:rsidRPr="00B05C09">
        <w:rPr>
          <w:rFonts w:ascii="Arial" w:hAnsi="Arial" w:cs="Arial"/>
          <w:b/>
          <w:u w:val="single"/>
        </w:rPr>
        <w:t>MDD Aix</w:t>
      </w:r>
      <w:r w:rsidR="004A117C" w:rsidRPr="00B42105">
        <w:rPr>
          <w:rFonts w:ascii="Arial" w:hAnsi="Arial" w:cs="Arial"/>
          <w:b/>
        </w:rPr>
        <w:t xml:space="preserve"> </w:t>
      </w:r>
      <w:r w:rsidR="004A117C" w:rsidRPr="00B96D99">
        <w:rPr>
          <w:rFonts w:ascii="Arial" w:hAnsi="Arial" w:cs="Arial"/>
        </w:rPr>
        <w:t>(25 Bd Aristide Briand, 13100 Aix-en-Provence)</w:t>
      </w:r>
      <w:r w:rsidR="00622B79">
        <w:rPr>
          <w:rFonts w:ascii="Arial" w:hAnsi="Arial" w:cs="Arial"/>
        </w:rPr>
        <w:t xml:space="preserve"> </w:t>
      </w:r>
    </w:p>
    <w:p w14:paraId="65CA717E" w14:textId="18B1863C" w:rsidR="004A117C" w:rsidRDefault="00B42105" w:rsidP="00B42105">
      <w:pPr>
        <w:pStyle w:val="Normal1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Remise</w:t>
      </w:r>
      <w:r w:rsidR="004A117C" w:rsidRPr="00B05C09">
        <w:rPr>
          <w:rFonts w:ascii="Arial" w:hAnsi="Arial" w:cs="Arial"/>
        </w:rPr>
        <w:t xml:space="preserve"> à jour de la signalétique interne et externe</w:t>
      </w:r>
      <w:r>
        <w:rPr>
          <w:rFonts w:ascii="Arial" w:hAnsi="Arial" w:cs="Arial"/>
        </w:rPr>
        <w:t xml:space="preserve"> (la prestation comprend la réalisation de la signalétique </w:t>
      </w:r>
      <w:r w:rsidRPr="007D3020">
        <w:rPr>
          <w:rFonts w:ascii="Arial" w:hAnsi="Arial" w:cs="Arial"/>
          <w:u w:val="single"/>
        </w:rPr>
        <w:t>et</w:t>
      </w:r>
      <w:r>
        <w:rPr>
          <w:rFonts w:ascii="Arial" w:hAnsi="Arial" w:cs="Arial"/>
        </w:rPr>
        <w:t xml:space="preserve"> sa pose sur place)</w:t>
      </w:r>
    </w:p>
    <w:p w14:paraId="2270D102" w14:textId="591328E1" w:rsidR="004A117C" w:rsidRDefault="00B42105" w:rsidP="004A117C">
      <w:pPr>
        <w:pStyle w:val="Normal1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Le bon de commande est envoyé </w:t>
      </w:r>
      <w:r w:rsidR="00C132C8">
        <w:rPr>
          <w:rFonts w:ascii="Arial" w:hAnsi="Arial" w:cs="Arial"/>
        </w:rPr>
        <w:t>par l’EFS PACA CORSE</w:t>
      </w:r>
      <w:r w:rsidR="004A11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et comprend les éléments suivants : </w:t>
      </w:r>
    </w:p>
    <w:p w14:paraId="5D0EF239" w14:textId="77777777" w:rsidR="004A117C" w:rsidRDefault="004A117C" w:rsidP="004A117C">
      <w:pPr>
        <w:pStyle w:val="Normal1"/>
        <w:ind w:firstLine="0"/>
        <w:rPr>
          <w:rFonts w:ascii="Arial" w:hAnsi="Arial" w:cs="Arial"/>
        </w:rPr>
      </w:pPr>
    </w:p>
    <w:tbl>
      <w:tblPr>
        <w:tblW w:w="92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"/>
        <w:gridCol w:w="6573"/>
        <w:gridCol w:w="2081"/>
      </w:tblGrid>
      <w:tr w:rsidR="004A117C" w:rsidRPr="00B53641" w14:paraId="778C3FDF" w14:textId="77777777" w:rsidTr="00056C16">
        <w:trPr>
          <w:trHeight w:val="285"/>
        </w:trPr>
        <w:tc>
          <w:tcPr>
            <w:tcW w:w="549" w:type="dxa"/>
            <w:shd w:val="clear" w:color="000000" w:fill="B8CCE4"/>
            <w:vAlign w:val="center"/>
            <w:hideMark/>
          </w:tcPr>
          <w:p w14:paraId="216F4CE6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6573" w:type="dxa"/>
            <w:shd w:val="clear" w:color="000000" w:fill="B8CCE4"/>
            <w:vAlign w:val="center"/>
            <w:hideMark/>
          </w:tcPr>
          <w:p w14:paraId="45E5E560" w14:textId="583DC235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Signalétique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déportée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/ vision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éloignée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081" w:type="dxa"/>
            <w:shd w:val="clear" w:color="000000" w:fill="B8CCE4"/>
            <w:vAlign w:val="center"/>
          </w:tcPr>
          <w:p w14:paraId="1F9D7B34" w14:textId="65652EA2" w:rsidR="004A117C" w:rsidRPr="00B53641" w:rsidRDefault="00622B79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Quantité</w:t>
            </w:r>
            <w:r w:rsidR="004A117C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commandé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e</w:t>
            </w:r>
          </w:p>
        </w:tc>
      </w:tr>
      <w:tr w:rsidR="004A117C" w:rsidRPr="00B53641" w14:paraId="1E3C607A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5A7B40E0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574BCBF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Totem 700x 3000mm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2A79D064" w14:textId="6D3A45C3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07DF14C3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0D4DDB20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7EDC13F1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Mat 700x3000mm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5BF60307" w14:textId="0358022F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669A14D5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142C41ED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1.3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00E9E6B6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Panneau bordures 5000x750mm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28447DC7" w14:textId="0A05723E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307BC229" w14:textId="77777777" w:rsidTr="00056C16">
        <w:trPr>
          <w:trHeight w:val="285"/>
        </w:trPr>
        <w:tc>
          <w:tcPr>
            <w:tcW w:w="549" w:type="dxa"/>
            <w:shd w:val="clear" w:color="000000" w:fill="B8CCE4"/>
            <w:vAlign w:val="center"/>
            <w:hideMark/>
          </w:tcPr>
          <w:p w14:paraId="401E170B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6573" w:type="dxa"/>
            <w:shd w:val="clear" w:color="000000" w:fill="B8CCE4"/>
            <w:vAlign w:val="center"/>
            <w:hideMark/>
          </w:tcPr>
          <w:p w14:paraId="5D66D31E" w14:textId="2AFB076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Signalétique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déportée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081" w:type="dxa"/>
            <w:shd w:val="clear" w:color="000000" w:fill="B8CCE4"/>
            <w:vAlign w:val="center"/>
          </w:tcPr>
          <w:p w14:paraId="4CBE02BC" w14:textId="77777777" w:rsidR="004A117C" w:rsidRPr="00B53641" w:rsidRDefault="004A117C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</w:p>
        </w:tc>
      </w:tr>
      <w:tr w:rsidR="004A117C" w:rsidRPr="00B53641" w14:paraId="1080F750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16D46CE6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6E626A66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Panneau directionnel mural 3000x2000mm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5098C9C2" w14:textId="2AE51208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77943658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3E9C77C1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2.2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13AAE9BA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Panneau sur pied 800x500mm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1ED54A68" w14:textId="3965B8B0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487C841F" w14:textId="77777777" w:rsidTr="00056C16">
        <w:trPr>
          <w:trHeight w:val="285"/>
        </w:trPr>
        <w:tc>
          <w:tcPr>
            <w:tcW w:w="549" w:type="dxa"/>
            <w:shd w:val="clear" w:color="000000" w:fill="B8CCE4"/>
            <w:vAlign w:val="center"/>
            <w:hideMark/>
          </w:tcPr>
          <w:p w14:paraId="0BF5C183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6573" w:type="dxa"/>
            <w:shd w:val="clear" w:color="000000" w:fill="B8CCE4"/>
            <w:vAlign w:val="center"/>
            <w:hideMark/>
          </w:tcPr>
          <w:p w14:paraId="6E0D75A9" w14:textId="72574694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Signalétique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déportée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081" w:type="dxa"/>
            <w:shd w:val="clear" w:color="000000" w:fill="B8CCE4"/>
            <w:vAlign w:val="center"/>
          </w:tcPr>
          <w:p w14:paraId="1567C1A5" w14:textId="77777777" w:rsidR="004A117C" w:rsidRPr="00B53641" w:rsidRDefault="004A117C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</w:p>
        </w:tc>
      </w:tr>
      <w:tr w:rsidR="004A117C" w:rsidRPr="00B53641" w14:paraId="47CE91EE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6BE58767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5F887B11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Enseigne bandeau EFS version maison du don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11E636BC" w14:textId="6579B384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7745F59A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5AC123D0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3.2</w:t>
            </w:r>
          </w:p>
        </w:tc>
        <w:tc>
          <w:tcPr>
            <w:tcW w:w="6573" w:type="dxa"/>
            <w:shd w:val="clear" w:color="auto" w:fill="auto"/>
            <w:vAlign w:val="center"/>
            <w:hideMark/>
          </w:tcPr>
          <w:p w14:paraId="3E87BFEC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Enseigne bandeau EFS version maison du don</w:t>
            </w:r>
          </w:p>
        </w:tc>
        <w:tc>
          <w:tcPr>
            <w:tcW w:w="2081" w:type="dxa"/>
            <w:vAlign w:val="center"/>
          </w:tcPr>
          <w:p w14:paraId="78DAA702" w14:textId="029E55BB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0CC0CF75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51EC1B24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3.3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69DA1A34" w14:textId="1D545C6E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Enseigne bandeau EFS version Etablissement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français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du sang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6F2C2CD5" w14:textId="3B93D994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091BBDBB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5BE37A84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3.4</w:t>
            </w:r>
          </w:p>
        </w:tc>
        <w:tc>
          <w:tcPr>
            <w:tcW w:w="6573" w:type="dxa"/>
            <w:shd w:val="clear" w:color="auto" w:fill="auto"/>
            <w:vAlign w:val="center"/>
            <w:hideMark/>
          </w:tcPr>
          <w:p w14:paraId="40E010F1" w14:textId="4154D5C2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Enseigne bandeau EFS version Etablissement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français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du sang</w:t>
            </w:r>
          </w:p>
        </w:tc>
        <w:tc>
          <w:tcPr>
            <w:tcW w:w="2081" w:type="dxa"/>
            <w:vAlign w:val="center"/>
          </w:tcPr>
          <w:p w14:paraId="6EF6B21C" w14:textId="1293B28C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715E638E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084A7598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3.5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2B8E06B6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Enseigne Drapeau 700x700mm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02A43A54" w14:textId="2740811C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50068FC4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4D1E43E3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3.6</w:t>
            </w:r>
          </w:p>
        </w:tc>
        <w:tc>
          <w:tcPr>
            <w:tcW w:w="6573" w:type="dxa"/>
            <w:shd w:val="clear" w:color="auto" w:fill="auto"/>
            <w:vAlign w:val="center"/>
            <w:hideMark/>
          </w:tcPr>
          <w:p w14:paraId="1D1F2B44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Enseigne Drapeau 700x700mm</w:t>
            </w:r>
          </w:p>
        </w:tc>
        <w:tc>
          <w:tcPr>
            <w:tcW w:w="2081" w:type="dxa"/>
            <w:vAlign w:val="center"/>
          </w:tcPr>
          <w:p w14:paraId="4FCB9456" w14:textId="1D439F45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4BD8082A" w14:textId="77777777" w:rsidTr="00056C16">
        <w:trPr>
          <w:trHeight w:val="285"/>
        </w:trPr>
        <w:tc>
          <w:tcPr>
            <w:tcW w:w="549" w:type="dxa"/>
            <w:shd w:val="clear" w:color="000000" w:fill="B8CCE4"/>
            <w:vAlign w:val="center"/>
            <w:hideMark/>
          </w:tcPr>
          <w:p w14:paraId="26C63AF4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6573" w:type="dxa"/>
            <w:shd w:val="clear" w:color="000000" w:fill="B8CCE4"/>
            <w:vAlign w:val="center"/>
            <w:hideMark/>
          </w:tcPr>
          <w:p w14:paraId="1DD079EF" w14:textId="1FB9433C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Signalétique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façade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site de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prélèvement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081" w:type="dxa"/>
            <w:shd w:val="clear" w:color="000000" w:fill="B8CCE4"/>
            <w:vAlign w:val="center"/>
          </w:tcPr>
          <w:p w14:paraId="61E290C0" w14:textId="77777777" w:rsidR="004A117C" w:rsidRPr="00B53641" w:rsidRDefault="004A117C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</w:p>
        </w:tc>
      </w:tr>
      <w:tr w:rsidR="004A117C" w:rsidRPr="00B53641" w14:paraId="51789B01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39BE1B1C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D22D192" w14:textId="5961521D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Totem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façade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500x1500mm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4BCEA40E" w14:textId="2D15BAA7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1E854814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1ADF611D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4.2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069D50A8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 horaire 500x500mm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5C2BFC92" w14:textId="3926A4E0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4A117C" w:rsidRPr="00B53641" w14:paraId="79580929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7A2AF556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4.3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5D12EEC8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 horaire 350x350mm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3A5F6951" w14:textId="5D74264B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4A117C" w:rsidRPr="00B53641" w14:paraId="335E397E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416467B3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4.4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3EB16F8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Vitrophanie en vitrine (logo EFS ou message)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2CDCF2E0" w14:textId="65CD7CDC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4A117C" w:rsidRPr="00B53641" w14:paraId="5A89BB12" w14:textId="77777777" w:rsidTr="00056C16">
        <w:trPr>
          <w:trHeight w:val="285"/>
        </w:trPr>
        <w:tc>
          <w:tcPr>
            <w:tcW w:w="549" w:type="dxa"/>
            <w:shd w:val="clear" w:color="000000" w:fill="B8CCE4"/>
            <w:vAlign w:val="center"/>
            <w:hideMark/>
          </w:tcPr>
          <w:p w14:paraId="40D06081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</w:t>
            </w:r>
          </w:p>
        </w:tc>
        <w:tc>
          <w:tcPr>
            <w:tcW w:w="6573" w:type="dxa"/>
            <w:shd w:val="clear" w:color="000000" w:fill="B8CCE4"/>
            <w:vAlign w:val="center"/>
            <w:hideMark/>
          </w:tcPr>
          <w:p w14:paraId="15130484" w14:textId="19666342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Signalétique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intérieure</w:t>
            </w:r>
          </w:p>
        </w:tc>
        <w:tc>
          <w:tcPr>
            <w:tcW w:w="2081" w:type="dxa"/>
            <w:shd w:val="clear" w:color="000000" w:fill="B8CCE4"/>
            <w:vAlign w:val="center"/>
          </w:tcPr>
          <w:p w14:paraId="15A0F2A7" w14:textId="77777777" w:rsidR="004A117C" w:rsidRPr="00B53641" w:rsidRDefault="004A117C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</w:p>
        </w:tc>
      </w:tr>
      <w:tr w:rsidR="004A117C" w:rsidRPr="00B53641" w14:paraId="672282B0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70DA8989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0ADB5179" w14:textId="3084D561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Panneau « espace » 1 000 x 500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mm Suspendu</w:t>
            </w: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 ou mural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1AD13672" w14:textId="58DBADEB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</w:t>
            </w:r>
          </w:p>
        </w:tc>
      </w:tr>
      <w:tr w:rsidR="004A117C" w:rsidRPr="00B53641" w14:paraId="746828BC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31FC7A85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5.2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3DF51F53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Totem mural 500 x 1 500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7FBF9947" w14:textId="515EDE83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7641EB1A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5AEF9C85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5.3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35548DA2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Totem 500 x 2 200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07CA483C" w14:textId="48A9B875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2FCA14AB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59E54552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5.4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BA144D0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 de porte « ESPACE » 220 X 60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04D9BA3B" w14:textId="3EB3492F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067DFD35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7687B68A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5.5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F72C4D7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Panneau directionnel 250 X 80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00F65DED" w14:textId="7EFEE217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315B9DC4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2A677EE6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5.6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5F7BF5B5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 de porte informative 180 X 180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318E0B7E" w14:textId="724989C4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</w:t>
            </w:r>
          </w:p>
        </w:tc>
      </w:tr>
      <w:tr w:rsidR="004A117C" w:rsidRPr="00B53641" w14:paraId="3688EED0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22C03C80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5.7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3DDBB3D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 de porte service 180 X 180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2C64EA9A" w14:textId="6F59E1FF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</w:t>
            </w:r>
          </w:p>
        </w:tc>
      </w:tr>
      <w:tr w:rsidR="004A117C" w:rsidRPr="00B53641" w14:paraId="1E0F0113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3E3E655F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5.10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7AC3D61C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 de porte nominatives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45F9DFE4" w14:textId="1B45A983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</w:t>
            </w:r>
          </w:p>
        </w:tc>
      </w:tr>
      <w:tr w:rsidR="004A117C" w:rsidRPr="00B53641" w14:paraId="424555D5" w14:textId="77777777" w:rsidTr="00056C16">
        <w:trPr>
          <w:trHeight w:val="285"/>
        </w:trPr>
        <w:tc>
          <w:tcPr>
            <w:tcW w:w="549" w:type="dxa"/>
            <w:shd w:val="clear" w:color="000000" w:fill="B8CCE4"/>
            <w:vAlign w:val="center"/>
            <w:hideMark/>
          </w:tcPr>
          <w:p w14:paraId="40A9082D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6</w:t>
            </w:r>
          </w:p>
        </w:tc>
        <w:tc>
          <w:tcPr>
            <w:tcW w:w="6573" w:type="dxa"/>
            <w:shd w:val="clear" w:color="000000" w:fill="B8CCE4"/>
            <w:vAlign w:val="center"/>
            <w:hideMark/>
          </w:tcPr>
          <w:p w14:paraId="2FAB6AC2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Signalétique pictogrammes </w:t>
            </w:r>
          </w:p>
        </w:tc>
        <w:tc>
          <w:tcPr>
            <w:tcW w:w="2081" w:type="dxa"/>
            <w:shd w:val="clear" w:color="000000" w:fill="B8CCE4"/>
            <w:vAlign w:val="center"/>
          </w:tcPr>
          <w:p w14:paraId="5E2B6818" w14:textId="77777777" w:rsidR="004A117C" w:rsidRPr="00B53641" w:rsidRDefault="004A117C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</w:p>
        </w:tc>
      </w:tr>
      <w:tr w:rsidR="004A117C" w:rsidRPr="00B53641" w14:paraId="037DC0A2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78FAA28B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6.1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423AAA5A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Les pictogrammes de sécurité et prévention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5FA62246" w14:textId="4F46204B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4</w:t>
            </w:r>
          </w:p>
        </w:tc>
      </w:tr>
      <w:tr w:rsidR="004A117C" w:rsidRPr="00B53641" w14:paraId="1E3141AD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0A53BB3B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6.2</w:t>
            </w:r>
          </w:p>
        </w:tc>
        <w:tc>
          <w:tcPr>
            <w:tcW w:w="6573" w:type="dxa"/>
            <w:shd w:val="clear" w:color="auto" w:fill="auto"/>
            <w:vAlign w:val="center"/>
            <w:hideMark/>
          </w:tcPr>
          <w:p w14:paraId="494278A3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Les pictogrammes EFS</w:t>
            </w:r>
          </w:p>
        </w:tc>
        <w:tc>
          <w:tcPr>
            <w:tcW w:w="2081" w:type="dxa"/>
            <w:vAlign w:val="center"/>
          </w:tcPr>
          <w:p w14:paraId="161AD385" w14:textId="31850899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4A117C" w:rsidRPr="00B53641" w14:paraId="2C0A7D60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62B151B4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6.3</w:t>
            </w:r>
          </w:p>
        </w:tc>
        <w:tc>
          <w:tcPr>
            <w:tcW w:w="6573" w:type="dxa"/>
            <w:shd w:val="clear" w:color="auto" w:fill="auto"/>
            <w:vAlign w:val="center"/>
            <w:hideMark/>
          </w:tcPr>
          <w:p w14:paraId="479847A6" w14:textId="35A1A280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 xml:space="preserve">Les </w:t>
            </w:r>
            <w:r w:rsidR="00056C16"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flèches</w:t>
            </w:r>
          </w:p>
        </w:tc>
        <w:tc>
          <w:tcPr>
            <w:tcW w:w="2081" w:type="dxa"/>
            <w:vAlign w:val="center"/>
          </w:tcPr>
          <w:p w14:paraId="38017C4E" w14:textId="5B4A037B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4A117C" w:rsidRPr="00B53641" w14:paraId="598E8D4C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297898D4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6.4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128BC566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Panneau directionnel avec pictogrammes 250 x 80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17209F5E" w14:textId="52E9F88C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4A117C" w:rsidRPr="00B53641" w14:paraId="37F10FA5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4CCF86A2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lastRenderedPageBreak/>
              <w:t>6.5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506CCF84" w14:textId="77777777" w:rsidR="004A117C" w:rsidRPr="00B53641" w:rsidRDefault="004A117C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Plaques de portes avec pictogrammes 180 x 180 mm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7961CC8C" w14:textId="617ECDF8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1</w:t>
            </w:r>
          </w:p>
        </w:tc>
      </w:tr>
      <w:tr w:rsidR="004A117C" w:rsidRPr="00B53641" w14:paraId="263C493B" w14:textId="77777777" w:rsidTr="00056C16">
        <w:trPr>
          <w:trHeight w:val="285"/>
        </w:trPr>
        <w:tc>
          <w:tcPr>
            <w:tcW w:w="549" w:type="dxa"/>
            <w:shd w:val="clear" w:color="000000" w:fill="FFFFFF"/>
            <w:vAlign w:val="center"/>
            <w:hideMark/>
          </w:tcPr>
          <w:p w14:paraId="35F1FF4A" w14:textId="77777777" w:rsidR="004A117C" w:rsidRPr="00B53641" w:rsidRDefault="004A117C" w:rsidP="004A117C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6.6</w:t>
            </w:r>
          </w:p>
        </w:tc>
        <w:tc>
          <w:tcPr>
            <w:tcW w:w="6573" w:type="dxa"/>
            <w:shd w:val="clear" w:color="000000" w:fill="FFFFFF"/>
            <w:vAlign w:val="center"/>
            <w:hideMark/>
          </w:tcPr>
          <w:p w14:paraId="1FDB8543" w14:textId="0197E183" w:rsidR="004A117C" w:rsidRPr="00B53641" w:rsidRDefault="00056C16" w:rsidP="004A117C">
            <w:pPr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 w:rsidRPr="00B53641"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Stickers</w:t>
            </w:r>
          </w:p>
        </w:tc>
        <w:tc>
          <w:tcPr>
            <w:tcW w:w="2081" w:type="dxa"/>
            <w:shd w:val="clear" w:color="000000" w:fill="FFFFFF"/>
            <w:vAlign w:val="center"/>
          </w:tcPr>
          <w:p w14:paraId="43942AD7" w14:textId="0C6BD452" w:rsidR="004A117C" w:rsidRPr="00B53641" w:rsidRDefault="004905E6" w:rsidP="00056C16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fr-FR"/>
              </w:rPr>
              <w:t>5</w:t>
            </w:r>
          </w:p>
        </w:tc>
      </w:tr>
    </w:tbl>
    <w:p w14:paraId="75FEF31D" w14:textId="77777777" w:rsidR="00B42105" w:rsidRDefault="00B42105" w:rsidP="004A117C">
      <w:pPr>
        <w:pStyle w:val="Normal1"/>
        <w:ind w:firstLine="0"/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99"/>
        <w:gridCol w:w="1701"/>
        <w:gridCol w:w="4675"/>
        <w:gridCol w:w="140"/>
      </w:tblGrid>
      <w:tr w:rsidR="00622B79" w:rsidRPr="004A117C" w14:paraId="60042710" w14:textId="77777777" w:rsidTr="007D30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573C9F1D" w14:textId="77777777" w:rsidR="00622B79" w:rsidRPr="00532891" w:rsidRDefault="00622B79" w:rsidP="00C311BF">
            <w:pPr>
              <w:pStyle w:val="Normal1"/>
              <w:ind w:firstLine="0"/>
              <w:rPr>
                <w:rFonts w:ascii="Arial" w:hAnsi="Arial" w:cs="Arial"/>
                <w:color w:val="auto"/>
              </w:rPr>
            </w:pPr>
            <w:r w:rsidRPr="007D3020">
              <w:rPr>
                <w:rFonts w:ascii="Arial" w:hAnsi="Arial" w:cs="Arial"/>
                <w:color w:val="FF0000"/>
              </w:rPr>
              <w:t>Questions</w:t>
            </w:r>
          </w:p>
        </w:tc>
        <w:tc>
          <w:tcPr>
            <w:tcW w:w="651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4BB0FDC4" w14:textId="656B945B" w:rsidR="00622B79" w:rsidRPr="004A117C" w:rsidRDefault="00622B79" w:rsidP="00C311BF">
            <w:pPr>
              <w:pStyle w:val="Normal1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7D3020">
              <w:rPr>
                <w:rFonts w:ascii="Arial" w:hAnsi="Arial" w:cs="Arial"/>
                <w:color w:val="FF0000"/>
              </w:rPr>
              <w:t>Réponse</w:t>
            </w:r>
            <w:r w:rsidR="007D3020">
              <w:rPr>
                <w:rFonts w:ascii="Arial" w:hAnsi="Arial" w:cs="Arial"/>
                <w:color w:val="FF0000"/>
              </w:rPr>
              <w:t>s</w:t>
            </w:r>
            <w:r w:rsidRPr="007D3020">
              <w:rPr>
                <w:rFonts w:ascii="Arial" w:hAnsi="Arial" w:cs="Arial"/>
                <w:color w:val="FF0000"/>
              </w:rPr>
              <w:t xml:space="preserve"> du candidat</w:t>
            </w:r>
          </w:p>
        </w:tc>
      </w:tr>
      <w:tr w:rsidR="00622B79" w:rsidRPr="00622B79" w14:paraId="385EE467" w14:textId="77777777" w:rsidTr="00056C1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0" w:type="dxa"/>
          <w:trHeight w:val="2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1A5B6901" w14:textId="77777777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532891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Traitement de la commande : </w:t>
            </w:r>
          </w:p>
          <w:p w14:paraId="3FD81D2F" w14:textId="4F14172E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Comment le candidat traite-t-il le bon de commande qui lui est envoyé par l’EFS PACA CORSE ? </w:t>
            </w:r>
            <w:r w:rsidRPr="00532891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(</w:t>
            </w:r>
            <w:r w:rsidR="00056C16" w:rsidRPr="00532891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À</w:t>
            </w:r>
            <w:r w:rsidRPr="00532891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qui adressons-nous le bon de commande, comment est-il traité ?)</w:t>
            </w:r>
          </w:p>
        </w:tc>
        <w:tc>
          <w:tcPr>
            <w:tcW w:w="637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0E47B66" w14:textId="77777777" w:rsidR="00622B79" w:rsidRPr="007D3020" w:rsidRDefault="00622B79" w:rsidP="00C311BF">
            <w:pPr>
              <w:pStyle w:val="Normal1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B79" w:rsidRPr="00622B79" w14:paraId="588099CC" w14:textId="77777777" w:rsidTr="007D3020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40" w:type="dxa"/>
          <w:trHeight w:val="2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2B6D0FEC" w14:textId="77777777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532891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Fabrication des signalétiques : </w:t>
            </w:r>
          </w:p>
          <w:p w14:paraId="120895AC" w14:textId="77777777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L</w:t>
            </w:r>
            <w:r w:rsidRPr="00532891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 fabrication est-elle internalisée ou externalisée ? si oui, à qui ?</w:t>
            </w:r>
          </w:p>
        </w:tc>
        <w:tc>
          <w:tcPr>
            <w:tcW w:w="637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6E629F27" w14:textId="77777777" w:rsidR="00622B79" w:rsidRPr="007D3020" w:rsidRDefault="00622B79" w:rsidP="00C311BF">
            <w:pPr>
              <w:pStyle w:val="Normal1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B79" w:rsidRPr="00622B79" w14:paraId="14F5CD29" w14:textId="77777777" w:rsidTr="007D302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0" w:type="dxa"/>
          <w:trHeight w:val="1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5899000C" w14:textId="77777777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532891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Fabrication des signalétiques : </w:t>
            </w:r>
          </w:p>
          <w:p w14:paraId="00A3BD81" w14:textId="77777777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32891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Quel est le personnel / matériel (machines, informatiques…) affecté à la réalisation de cette commande</w:t>
            </w:r>
            <w:r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 (aussi bien pour la fabrication que pour sa préparation)</w:t>
            </w:r>
            <w:r w:rsidRPr="00532891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 : nombre / qualification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24A9BBFB" w14:textId="77777777" w:rsidR="00622B79" w:rsidRPr="00622B79" w:rsidRDefault="00622B79" w:rsidP="00056C16">
            <w:pPr>
              <w:pStyle w:val="Normal1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2B79">
              <w:rPr>
                <w:rFonts w:ascii="Arial" w:hAnsi="Arial" w:cs="Arial"/>
                <w:color w:val="auto"/>
                <w:sz w:val="20"/>
                <w:szCs w:val="20"/>
              </w:rPr>
              <w:t>Personnel affecté</w:t>
            </w:r>
          </w:p>
        </w:tc>
        <w:tc>
          <w:tcPr>
            <w:tcW w:w="4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E9D55EB" w14:textId="77777777" w:rsidR="00622B79" w:rsidRPr="007D3020" w:rsidRDefault="00622B79" w:rsidP="00C311BF">
            <w:pPr>
              <w:pStyle w:val="Normal1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B79" w:rsidRPr="00622B79" w14:paraId="55A2C2D0" w14:textId="77777777" w:rsidTr="00056C16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40" w:type="dxa"/>
          <w:trHeight w:val="1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34CC633E" w14:textId="77777777" w:rsidR="00622B79" w:rsidRPr="00532891" w:rsidRDefault="00622B79" w:rsidP="00236FDB">
            <w:pPr>
              <w:pStyle w:val="Normal1"/>
              <w:ind w:right="279" w:firstLine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20080C57" w14:textId="77777777" w:rsidR="00622B79" w:rsidRPr="00622B79" w:rsidRDefault="00622B79" w:rsidP="00056C16">
            <w:pPr>
              <w:pStyle w:val="Normal1"/>
              <w:ind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2B79">
              <w:rPr>
                <w:rFonts w:ascii="Arial" w:hAnsi="Arial" w:cs="Arial"/>
                <w:color w:val="auto"/>
                <w:sz w:val="20"/>
                <w:szCs w:val="20"/>
              </w:rPr>
              <w:t>Matériel affecté</w:t>
            </w:r>
          </w:p>
        </w:tc>
        <w:tc>
          <w:tcPr>
            <w:tcW w:w="4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6FCE3A62" w14:textId="77777777" w:rsidR="00622B79" w:rsidRPr="007D3020" w:rsidRDefault="00622B79" w:rsidP="00C311BF">
            <w:pPr>
              <w:pStyle w:val="Normal1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1467" w:rsidRPr="00622B79" w14:paraId="15FFA372" w14:textId="77777777" w:rsidTr="007D302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0" w:type="dxa"/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14F082AF" w14:textId="77777777" w:rsidR="004E1467" w:rsidRPr="00B27689" w:rsidRDefault="004E1467" w:rsidP="004E1467">
            <w:pPr>
              <w:pStyle w:val="Normal1"/>
              <w:ind w:right="279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Installation sur site : </w:t>
            </w:r>
          </w:p>
          <w:p w14:paraId="39720D9A" w14:textId="69D22F5E" w:rsidR="004E1467" w:rsidRPr="00B27689" w:rsidRDefault="004E1467" w:rsidP="004E1467">
            <w:pPr>
              <w:pStyle w:val="Normal1"/>
              <w:ind w:right="279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B2768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Quel est le personnel / matériel affecté à la l’installation sur site de la signalétique : nombre / qualification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31FD7318" w14:textId="7E3631CA" w:rsidR="004E1467" w:rsidRPr="00B27689" w:rsidRDefault="004E1467" w:rsidP="00056C16">
            <w:pPr>
              <w:pStyle w:val="Normal1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</w:rPr>
              <w:t>Personnel affecté</w:t>
            </w:r>
          </w:p>
        </w:tc>
        <w:tc>
          <w:tcPr>
            <w:tcW w:w="4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49DF48FB" w14:textId="51D9F79F" w:rsidR="004E1467" w:rsidRPr="00B27689" w:rsidRDefault="004E1467" w:rsidP="004E1467">
            <w:pPr>
              <w:pStyle w:val="Normal1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E1467" w:rsidRPr="00622B79" w14:paraId="39566353" w14:textId="77777777" w:rsidTr="00B2768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40" w:type="dxa"/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65E95ADB" w14:textId="77777777" w:rsidR="004E1467" w:rsidRPr="00B27689" w:rsidRDefault="004E1467" w:rsidP="004E1467">
            <w:pPr>
              <w:pStyle w:val="Normal1"/>
              <w:ind w:right="279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F2F2" w:themeFill="background1" w:themeFillShade="F2"/>
          </w:tcPr>
          <w:p w14:paraId="77429EFB" w14:textId="00211D01" w:rsidR="004E1467" w:rsidRPr="00B27689" w:rsidRDefault="004E1467" w:rsidP="00056C16">
            <w:pPr>
              <w:pStyle w:val="Normal1"/>
              <w:ind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</w:rPr>
              <w:t>Matériel affecté</w:t>
            </w:r>
          </w:p>
        </w:tc>
        <w:tc>
          <w:tcPr>
            <w:tcW w:w="4675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444F82B6" w14:textId="574E709A" w:rsidR="004E1467" w:rsidRPr="00B27689" w:rsidRDefault="004E1467" w:rsidP="004E1467">
            <w:pPr>
              <w:pStyle w:val="Normal1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689" w:rsidRPr="00622B79" w14:paraId="0EB67302" w14:textId="77777777" w:rsidTr="00B2768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0" w:type="dxa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189BDF" w14:textId="4E0B4E93" w:rsidR="00B27689" w:rsidRPr="00B27689" w:rsidRDefault="00B27689" w:rsidP="004E1467">
            <w:pPr>
              <w:pStyle w:val="Normal1"/>
              <w:ind w:right="279" w:firstLine="0"/>
              <w:rPr>
                <w:rFonts w:ascii="Arial" w:hAnsi="Arial" w:cs="Arial"/>
                <w:b w:val="0"/>
                <w:color w:val="auto"/>
                <w:sz w:val="20"/>
                <w:szCs w:val="20"/>
                <w:u w:val="single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Délais :</w:t>
            </w:r>
          </w:p>
          <w:p w14:paraId="7502DE2D" w14:textId="1E7BD499" w:rsidR="00B27689" w:rsidRPr="00B27689" w:rsidRDefault="00B27689" w:rsidP="004E1467">
            <w:pPr>
              <w:pStyle w:val="Normal1"/>
              <w:numPr>
                <w:ilvl w:val="0"/>
                <w:numId w:val="23"/>
              </w:numPr>
              <w:ind w:right="279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Délai de réalisation de la commande (en jour calendaires : de la réception du bon à l’installation effective) </w:t>
            </w:r>
          </w:p>
          <w:p w14:paraId="7131EBEB" w14:textId="77777777" w:rsidR="00B27689" w:rsidRPr="00B27689" w:rsidRDefault="00B27689" w:rsidP="004E1467">
            <w:pPr>
              <w:pStyle w:val="Normal1"/>
              <w:numPr>
                <w:ilvl w:val="0"/>
                <w:numId w:val="23"/>
              </w:numPr>
              <w:ind w:right="279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Jour du début de l’installation sur site</w:t>
            </w:r>
          </w:p>
          <w:p w14:paraId="2B20B2F3" w14:textId="05747BF0" w:rsidR="00B27689" w:rsidRPr="00B27689" w:rsidRDefault="00B27689" w:rsidP="004E1467">
            <w:pPr>
              <w:pStyle w:val="Normal1"/>
              <w:numPr>
                <w:ilvl w:val="0"/>
                <w:numId w:val="23"/>
              </w:numPr>
              <w:ind w:right="279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Nombre de jours calendaires nécessaires à l’installation sur site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7DCE33" w14:textId="5512172C" w:rsidR="00B27689" w:rsidRPr="00B27689" w:rsidRDefault="00B27689" w:rsidP="00056C16">
            <w:pPr>
              <w:pStyle w:val="Normal1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</w:rPr>
              <w:t>Délai de réalisation (jour calendaire)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3DAB" w14:textId="77777777" w:rsidR="00B27689" w:rsidRPr="00B27689" w:rsidRDefault="00B27689" w:rsidP="004E1467">
            <w:pPr>
              <w:pStyle w:val="Normal1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689" w:rsidRPr="00622B79" w14:paraId="76A5E760" w14:textId="77777777" w:rsidTr="00B27689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40" w:type="dxa"/>
          <w:trHeight w:val="10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6DBD0" w14:textId="77777777" w:rsidR="00B27689" w:rsidRPr="00B27689" w:rsidRDefault="00B27689" w:rsidP="004E1467">
            <w:pPr>
              <w:pStyle w:val="Normal1"/>
              <w:ind w:right="145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B63FF" w14:textId="1B2CFF3B" w:rsidR="00B27689" w:rsidRPr="00B27689" w:rsidRDefault="00B27689" w:rsidP="00056C16">
            <w:pPr>
              <w:pStyle w:val="Normal1"/>
              <w:ind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</w:rPr>
              <w:t>Jour de début de l’installation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818A2" w14:textId="77777777" w:rsidR="00B27689" w:rsidRPr="00B27689" w:rsidRDefault="00B27689" w:rsidP="004E1467">
            <w:pPr>
              <w:pStyle w:val="Normal1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27689" w:rsidRPr="00622B79" w14:paraId="287FC9DB" w14:textId="77777777" w:rsidTr="00B2768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0" w:type="dxa"/>
          <w:trHeight w:val="10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0C7013" w14:textId="77777777" w:rsidR="00B27689" w:rsidRPr="00B27689" w:rsidRDefault="00B27689" w:rsidP="004E1467">
            <w:pPr>
              <w:pStyle w:val="Normal1"/>
              <w:ind w:right="145" w:firstLine="0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44778" w14:textId="43624891" w:rsidR="00B27689" w:rsidRPr="00B27689" w:rsidRDefault="00B27689" w:rsidP="00056C16">
            <w:pPr>
              <w:pStyle w:val="Normal1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7689">
              <w:rPr>
                <w:rFonts w:ascii="Arial" w:hAnsi="Arial" w:cs="Arial"/>
                <w:color w:val="auto"/>
                <w:sz w:val="20"/>
                <w:szCs w:val="20"/>
              </w:rPr>
              <w:t>Délai de l’installation sur site (nb de jours calendaires)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3C6" w14:textId="77777777" w:rsidR="00B27689" w:rsidRPr="00B27689" w:rsidRDefault="00B27689" w:rsidP="004E1467">
            <w:pPr>
              <w:pStyle w:val="Normal1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CD48538" w14:textId="50076526" w:rsidR="00622B79" w:rsidRDefault="00622B79" w:rsidP="00056C16">
      <w:pPr>
        <w:pStyle w:val="Normal1"/>
        <w:ind w:firstLine="0"/>
        <w:rPr>
          <w:rFonts w:ascii="Arial" w:hAnsi="Arial" w:cs="Arial"/>
        </w:rPr>
      </w:pPr>
    </w:p>
    <w:sectPr w:rsidR="00622B79" w:rsidSect="00F26C3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EA791" w14:textId="77777777" w:rsidR="006A688A" w:rsidRDefault="006A688A" w:rsidP="00F51D4C">
      <w:r>
        <w:separator/>
      </w:r>
    </w:p>
  </w:endnote>
  <w:endnote w:type="continuationSeparator" w:id="0">
    <w:p w14:paraId="0D33AF61" w14:textId="77777777" w:rsidR="006A688A" w:rsidRDefault="006A688A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287561"/>
      <w:docPartObj>
        <w:docPartGallery w:val="Page Numbers (Bottom of Page)"/>
        <w:docPartUnique/>
      </w:docPartObj>
    </w:sdtPr>
    <w:sdtEndPr/>
    <w:sdtContent>
      <w:p w14:paraId="4F731CF3" w14:textId="1942B57A" w:rsidR="004A117C" w:rsidRDefault="004A117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84B">
          <w:rPr>
            <w:noProof/>
          </w:rPr>
          <w:t>4</w:t>
        </w:r>
        <w:r>
          <w:fldChar w:fldCharType="end"/>
        </w:r>
      </w:p>
    </w:sdtContent>
  </w:sdt>
  <w:p w14:paraId="13D07863" w14:textId="77777777" w:rsidR="004A117C" w:rsidRDefault="004A117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A86A4" w14:textId="77777777" w:rsidR="004A117C" w:rsidRDefault="004A117C">
    <w:pPr>
      <w:pStyle w:val="Pieddepage"/>
    </w:pPr>
  </w:p>
  <w:p w14:paraId="6A0C078F" w14:textId="77777777" w:rsidR="004A117C" w:rsidRPr="00813832" w:rsidRDefault="004A117C" w:rsidP="008138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B4111" w14:textId="77777777" w:rsidR="006A688A" w:rsidRDefault="006A688A" w:rsidP="00F51D4C">
      <w:r>
        <w:separator/>
      </w:r>
    </w:p>
  </w:footnote>
  <w:footnote w:type="continuationSeparator" w:id="0">
    <w:p w14:paraId="72FB6E68" w14:textId="77777777" w:rsidR="006A688A" w:rsidRDefault="006A688A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2B1F" w14:textId="77777777" w:rsidR="004A117C" w:rsidRPr="003C7C34" w:rsidRDefault="004A117C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0F185726" wp14:editId="33D408AC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E3BD4" w14:textId="77777777" w:rsidR="004A117C" w:rsidRDefault="004A117C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85D8D57" wp14:editId="68044128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064493B8" wp14:editId="0FE3BACF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6F79F906" w14:textId="77777777" w:rsidR="004A117C" w:rsidRDefault="004A117C">
    <w:pPr>
      <w:pStyle w:val="En-tte"/>
    </w:pPr>
  </w:p>
  <w:p w14:paraId="3553402F" w14:textId="77777777" w:rsidR="004A117C" w:rsidRDefault="004A117C">
    <w:pPr>
      <w:pStyle w:val="En-tte"/>
    </w:pPr>
  </w:p>
  <w:p w14:paraId="55D21F38" w14:textId="77777777" w:rsidR="004A117C" w:rsidRDefault="004A117C">
    <w:pPr>
      <w:pStyle w:val="En-tte"/>
    </w:pPr>
  </w:p>
  <w:p w14:paraId="79048081" w14:textId="77777777" w:rsidR="004A117C" w:rsidRDefault="004A117C">
    <w:pPr>
      <w:pStyle w:val="En-tte"/>
    </w:pPr>
  </w:p>
  <w:p w14:paraId="3CC2DAE9" w14:textId="77777777" w:rsidR="004A117C" w:rsidRDefault="004A117C">
    <w:pPr>
      <w:pStyle w:val="En-tte"/>
    </w:pPr>
  </w:p>
  <w:p w14:paraId="1A54F4D6" w14:textId="77777777" w:rsidR="004A117C" w:rsidRDefault="004A117C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7.45pt;height:26.2pt" o:bullet="t">
        <v:imagedata r:id="rId1" o:title="puce_fleche"/>
      </v:shape>
    </w:pict>
  </w:numPicBullet>
  <w:abstractNum w:abstractNumId="0" w15:restartNumberingAfterBreak="0">
    <w:nsid w:val="013D2E83"/>
    <w:multiLevelType w:val="hybridMultilevel"/>
    <w:tmpl w:val="FD926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D3415"/>
    <w:multiLevelType w:val="hybridMultilevel"/>
    <w:tmpl w:val="836C3042"/>
    <w:lvl w:ilvl="0" w:tplc="913C0D52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C6A64B7"/>
    <w:multiLevelType w:val="multilevel"/>
    <w:tmpl w:val="92B0D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5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B0243"/>
    <w:multiLevelType w:val="hybridMultilevel"/>
    <w:tmpl w:val="6D303C42"/>
    <w:lvl w:ilvl="0" w:tplc="082031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D0797"/>
    <w:multiLevelType w:val="hybridMultilevel"/>
    <w:tmpl w:val="307A34BE"/>
    <w:lvl w:ilvl="0" w:tplc="F4E6C3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15701"/>
    <w:multiLevelType w:val="hybridMultilevel"/>
    <w:tmpl w:val="33A83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D7EE2"/>
    <w:multiLevelType w:val="hybridMultilevel"/>
    <w:tmpl w:val="2B9ECB60"/>
    <w:lvl w:ilvl="0" w:tplc="133C3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7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E694A90"/>
    <w:multiLevelType w:val="hybridMultilevel"/>
    <w:tmpl w:val="4AE0D186"/>
    <w:lvl w:ilvl="0" w:tplc="A088F59E">
      <w:start w:val="13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E850093"/>
    <w:multiLevelType w:val="hybridMultilevel"/>
    <w:tmpl w:val="8FAC61DA"/>
    <w:lvl w:ilvl="0" w:tplc="7682DE6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23A1"/>
    <w:multiLevelType w:val="hybridMultilevel"/>
    <w:tmpl w:val="2B9ECB60"/>
    <w:lvl w:ilvl="0" w:tplc="133C3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23" w15:restartNumberingAfterBreak="0">
    <w:nsid w:val="683E5091"/>
    <w:multiLevelType w:val="hybridMultilevel"/>
    <w:tmpl w:val="699A91BC"/>
    <w:lvl w:ilvl="0" w:tplc="6E52C830">
      <w:start w:val="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0F3CB3"/>
    <w:multiLevelType w:val="hybridMultilevel"/>
    <w:tmpl w:val="A97A5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8"/>
  </w:num>
  <w:num w:numId="4">
    <w:abstractNumId w:val="9"/>
  </w:num>
  <w:num w:numId="5">
    <w:abstractNumId w:val="21"/>
  </w:num>
  <w:num w:numId="6">
    <w:abstractNumId w:val="2"/>
  </w:num>
  <w:num w:numId="7">
    <w:abstractNumId w:val="3"/>
  </w:num>
  <w:num w:numId="8">
    <w:abstractNumId w:val="6"/>
  </w:num>
  <w:num w:numId="9">
    <w:abstractNumId w:val="17"/>
  </w:num>
  <w:num w:numId="10">
    <w:abstractNumId w:val="22"/>
  </w:num>
  <w:num w:numId="11">
    <w:abstractNumId w:val="12"/>
  </w:num>
  <w:num w:numId="12">
    <w:abstractNumId w:val="13"/>
  </w:num>
  <w:num w:numId="13">
    <w:abstractNumId w:val="16"/>
  </w:num>
  <w:num w:numId="14">
    <w:abstractNumId w:val="4"/>
  </w:num>
  <w:num w:numId="15">
    <w:abstractNumId w:val="5"/>
  </w:num>
  <w:num w:numId="16">
    <w:abstractNumId w:val="18"/>
  </w:num>
  <w:num w:numId="17">
    <w:abstractNumId w:val="23"/>
  </w:num>
  <w:num w:numId="18">
    <w:abstractNumId w:val="24"/>
  </w:num>
  <w:num w:numId="19">
    <w:abstractNumId w:val="1"/>
  </w:num>
  <w:num w:numId="20">
    <w:abstractNumId w:val="0"/>
  </w:num>
  <w:num w:numId="21">
    <w:abstractNumId w:val="19"/>
  </w:num>
  <w:num w:numId="22">
    <w:abstractNumId w:val="15"/>
  </w:num>
  <w:num w:numId="23">
    <w:abstractNumId w:val="10"/>
  </w:num>
  <w:num w:numId="24">
    <w:abstractNumId w:val="20"/>
  </w:num>
  <w:num w:numId="25">
    <w:abstractNumId w:val="7"/>
  </w:num>
  <w:num w:numId="2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1121C"/>
    <w:rsid w:val="0001214D"/>
    <w:rsid w:val="00024181"/>
    <w:rsid w:val="00044B4E"/>
    <w:rsid w:val="000470BD"/>
    <w:rsid w:val="00051610"/>
    <w:rsid w:val="0005386A"/>
    <w:rsid w:val="00056C16"/>
    <w:rsid w:val="0006341B"/>
    <w:rsid w:val="00076659"/>
    <w:rsid w:val="00077C13"/>
    <w:rsid w:val="000B1F3E"/>
    <w:rsid w:val="000C711B"/>
    <w:rsid w:val="000D282D"/>
    <w:rsid w:val="000F6476"/>
    <w:rsid w:val="0011043A"/>
    <w:rsid w:val="001257E9"/>
    <w:rsid w:val="00127418"/>
    <w:rsid w:val="00163BB7"/>
    <w:rsid w:val="001705E8"/>
    <w:rsid w:val="0017246E"/>
    <w:rsid w:val="00191451"/>
    <w:rsid w:val="00197D7E"/>
    <w:rsid w:val="001A3058"/>
    <w:rsid w:val="001B06B1"/>
    <w:rsid w:val="001B188C"/>
    <w:rsid w:val="001E22F4"/>
    <w:rsid w:val="001F0E02"/>
    <w:rsid w:val="002019AB"/>
    <w:rsid w:val="00236FDB"/>
    <w:rsid w:val="002420BF"/>
    <w:rsid w:val="00255F3D"/>
    <w:rsid w:val="002736D8"/>
    <w:rsid w:val="00282F5B"/>
    <w:rsid w:val="002951CB"/>
    <w:rsid w:val="002A0784"/>
    <w:rsid w:val="002B5B9A"/>
    <w:rsid w:val="002E34FF"/>
    <w:rsid w:val="002E382F"/>
    <w:rsid w:val="003055E8"/>
    <w:rsid w:val="00330015"/>
    <w:rsid w:val="00354E34"/>
    <w:rsid w:val="0035556B"/>
    <w:rsid w:val="00356F8F"/>
    <w:rsid w:val="00370CC5"/>
    <w:rsid w:val="00372CFB"/>
    <w:rsid w:val="00374774"/>
    <w:rsid w:val="003A4423"/>
    <w:rsid w:val="003C7C34"/>
    <w:rsid w:val="004278F0"/>
    <w:rsid w:val="004415B2"/>
    <w:rsid w:val="00455FE0"/>
    <w:rsid w:val="004746F8"/>
    <w:rsid w:val="004905E6"/>
    <w:rsid w:val="00492C04"/>
    <w:rsid w:val="00497AF5"/>
    <w:rsid w:val="004A117C"/>
    <w:rsid w:val="004A664F"/>
    <w:rsid w:val="004B0C25"/>
    <w:rsid w:val="004B2D8F"/>
    <w:rsid w:val="004B3C47"/>
    <w:rsid w:val="004B74BE"/>
    <w:rsid w:val="004C68B1"/>
    <w:rsid w:val="004E1467"/>
    <w:rsid w:val="004E7FC8"/>
    <w:rsid w:val="00502274"/>
    <w:rsid w:val="005034D7"/>
    <w:rsid w:val="00516CD6"/>
    <w:rsid w:val="00520E7D"/>
    <w:rsid w:val="005232F9"/>
    <w:rsid w:val="00532891"/>
    <w:rsid w:val="00536674"/>
    <w:rsid w:val="00550AF2"/>
    <w:rsid w:val="00565A4E"/>
    <w:rsid w:val="00584836"/>
    <w:rsid w:val="0059253E"/>
    <w:rsid w:val="005B7604"/>
    <w:rsid w:val="005C54FC"/>
    <w:rsid w:val="005C68FB"/>
    <w:rsid w:val="005C7EE5"/>
    <w:rsid w:val="005D0599"/>
    <w:rsid w:val="0060445C"/>
    <w:rsid w:val="00622B79"/>
    <w:rsid w:val="006231DB"/>
    <w:rsid w:val="00626735"/>
    <w:rsid w:val="00632F86"/>
    <w:rsid w:val="0065468C"/>
    <w:rsid w:val="00655201"/>
    <w:rsid w:val="00662EA3"/>
    <w:rsid w:val="00673433"/>
    <w:rsid w:val="006829F4"/>
    <w:rsid w:val="00687894"/>
    <w:rsid w:val="006A1959"/>
    <w:rsid w:val="006A688A"/>
    <w:rsid w:val="006B108E"/>
    <w:rsid w:val="006B149E"/>
    <w:rsid w:val="006C296F"/>
    <w:rsid w:val="006C2A18"/>
    <w:rsid w:val="006C578D"/>
    <w:rsid w:val="006D1323"/>
    <w:rsid w:val="006F4543"/>
    <w:rsid w:val="006F538E"/>
    <w:rsid w:val="0070194D"/>
    <w:rsid w:val="007065B6"/>
    <w:rsid w:val="0072478E"/>
    <w:rsid w:val="007341D4"/>
    <w:rsid w:val="007512FA"/>
    <w:rsid w:val="00763F36"/>
    <w:rsid w:val="00771C30"/>
    <w:rsid w:val="00771FD8"/>
    <w:rsid w:val="00787F37"/>
    <w:rsid w:val="007B10A1"/>
    <w:rsid w:val="007D3020"/>
    <w:rsid w:val="0080115A"/>
    <w:rsid w:val="0080428E"/>
    <w:rsid w:val="00813832"/>
    <w:rsid w:val="008157F3"/>
    <w:rsid w:val="00820FB2"/>
    <w:rsid w:val="00834D2C"/>
    <w:rsid w:val="008751C4"/>
    <w:rsid w:val="00892307"/>
    <w:rsid w:val="008C258E"/>
    <w:rsid w:val="008C4381"/>
    <w:rsid w:val="008E742B"/>
    <w:rsid w:val="008F6A3A"/>
    <w:rsid w:val="009214F1"/>
    <w:rsid w:val="00921D81"/>
    <w:rsid w:val="00955824"/>
    <w:rsid w:val="00971591"/>
    <w:rsid w:val="009764FA"/>
    <w:rsid w:val="00997D2D"/>
    <w:rsid w:val="009D0814"/>
    <w:rsid w:val="009D1419"/>
    <w:rsid w:val="009D79EA"/>
    <w:rsid w:val="009E05FA"/>
    <w:rsid w:val="009E7C4C"/>
    <w:rsid w:val="009F7566"/>
    <w:rsid w:val="00A14C80"/>
    <w:rsid w:val="00A16562"/>
    <w:rsid w:val="00A26B5F"/>
    <w:rsid w:val="00A34BEA"/>
    <w:rsid w:val="00A4455E"/>
    <w:rsid w:val="00A52393"/>
    <w:rsid w:val="00A54E5D"/>
    <w:rsid w:val="00A635DF"/>
    <w:rsid w:val="00A74027"/>
    <w:rsid w:val="00AA234D"/>
    <w:rsid w:val="00AA71F5"/>
    <w:rsid w:val="00AB2BD7"/>
    <w:rsid w:val="00AC00DF"/>
    <w:rsid w:val="00AC1E3A"/>
    <w:rsid w:val="00AD6624"/>
    <w:rsid w:val="00AF5CEF"/>
    <w:rsid w:val="00B02976"/>
    <w:rsid w:val="00B20FF2"/>
    <w:rsid w:val="00B2378D"/>
    <w:rsid w:val="00B27689"/>
    <w:rsid w:val="00B42105"/>
    <w:rsid w:val="00B53641"/>
    <w:rsid w:val="00B6039C"/>
    <w:rsid w:val="00B8387D"/>
    <w:rsid w:val="00B96D99"/>
    <w:rsid w:val="00BE43D9"/>
    <w:rsid w:val="00BE49BE"/>
    <w:rsid w:val="00BE6FEC"/>
    <w:rsid w:val="00C042F5"/>
    <w:rsid w:val="00C05303"/>
    <w:rsid w:val="00C132C8"/>
    <w:rsid w:val="00C3109C"/>
    <w:rsid w:val="00C36DC1"/>
    <w:rsid w:val="00C406AD"/>
    <w:rsid w:val="00C41557"/>
    <w:rsid w:val="00C66BAF"/>
    <w:rsid w:val="00C75C2E"/>
    <w:rsid w:val="00C7633A"/>
    <w:rsid w:val="00CC3155"/>
    <w:rsid w:val="00CC6F90"/>
    <w:rsid w:val="00CD4100"/>
    <w:rsid w:val="00CD4C68"/>
    <w:rsid w:val="00CD6656"/>
    <w:rsid w:val="00CF2581"/>
    <w:rsid w:val="00CF6B70"/>
    <w:rsid w:val="00D01D92"/>
    <w:rsid w:val="00D0445D"/>
    <w:rsid w:val="00D32F79"/>
    <w:rsid w:val="00D45D5A"/>
    <w:rsid w:val="00D46958"/>
    <w:rsid w:val="00D567E3"/>
    <w:rsid w:val="00D77741"/>
    <w:rsid w:val="00D86DC9"/>
    <w:rsid w:val="00DA1355"/>
    <w:rsid w:val="00DA61AA"/>
    <w:rsid w:val="00DB674A"/>
    <w:rsid w:val="00DC4570"/>
    <w:rsid w:val="00DE212B"/>
    <w:rsid w:val="00DF58C6"/>
    <w:rsid w:val="00DF66AA"/>
    <w:rsid w:val="00E15432"/>
    <w:rsid w:val="00E31BE0"/>
    <w:rsid w:val="00E34CFC"/>
    <w:rsid w:val="00E563EE"/>
    <w:rsid w:val="00E9588E"/>
    <w:rsid w:val="00EA01A8"/>
    <w:rsid w:val="00EC1FA1"/>
    <w:rsid w:val="00ED25D5"/>
    <w:rsid w:val="00EE68DD"/>
    <w:rsid w:val="00EE7B3F"/>
    <w:rsid w:val="00EF209F"/>
    <w:rsid w:val="00F13C0E"/>
    <w:rsid w:val="00F17B95"/>
    <w:rsid w:val="00F213BC"/>
    <w:rsid w:val="00F217FD"/>
    <w:rsid w:val="00F23BE2"/>
    <w:rsid w:val="00F26C33"/>
    <w:rsid w:val="00F437D9"/>
    <w:rsid w:val="00F46BCD"/>
    <w:rsid w:val="00F51A98"/>
    <w:rsid w:val="00F51D4C"/>
    <w:rsid w:val="00F70667"/>
    <w:rsid w:val="00F83CF7"/>
    <w:rsid w:val="00F9084B"/>
    <w:rsid w:val="00FC04CD"/>
    <w:rsid w:val="00FC4998"/>
    <w:rsid w:val="00FE03EA"/>
    <w:rsid w:val="00FE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2B10F"/>
  <w15:docId w15:val="{202087C9-EF0E-4715-910D-316DE3C1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221401-97A8-4A9F-B426-12AE9A6283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29B2B-4DAA-48AC-8113-52938C67B6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986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LOPEZ Francois</cp:lastModifiedBy>
  <cp:revision>3</cp:revision>
  <cp:lastPrinted>2022-12-07T14:08:00Z</cp:lastPrinted>
  <dcterms:created xsi:type="dcterms:W3CDTF">2026-08-18T07:45:00Z</dcterms:created>
  <dcterms:modified xsi:type="dcterms:W3CDTF">2026-08-18T08:03:00Z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